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E3623" w14:textId="77777777" w:rsidR="004A5B89" w:rsidRPr="00C32325" w:rsidRDefault="004A5B89" w:rsidP="009D3AA6">
      <w:pPr>
        <w:spacing w:line="276" w:lineRule="auto"/>
        <w:rPr>
          <w:rFonts w:ascii="Candara" w:hAnsi="Candara"/>
          <w:bCs/>
          <w:sz w:val="19"/>
          <w:szCs w:val="19"/>
        </w:rPr>
      </w:pPr>
    </w:p>
    <w:p w14:paraId="4DEFC9E3" w14:textId="77777777" w:rsidR="004A5B89" w:rsidRPr="00C32325" w:rsidRDefault="004A5B89" w:rsidP="009D3AA6">
      <w:pPr>
        <w:spacing w:line="276" w:lineRule="auto"/>
        <w:rPr>
          <w:rFonts w:ascii="Candara" w:hAnsi="Candara"/>
          <w:bCs/>
          <w:sz w:val="19"/>
          <w:szCs w:val="19"/>
        </w:rPr>
      </w:pPr>
    </w:p>
    <w:p w14:paraId="0320D5E5" w14:textId="1F87154F" w:rsidR="004A5B89" w:rsidRPr="00C32325" w:rsidRDefault="004A5B89" w:rsidP="004E6681">
      <w:pPr>
        <w:outlineLvl w:val="0"/>
        <w:rPr>
          <w:rFonts w:ascii="Candara" w:hAnsi="Candara" w:cs="Calibri"/>
          <w:sz w:val="19"/>
          <w:szCs w:val="19"/>
        </w:rPr>
      </w:pPr>
      <w:r w:rsidRPr="00C32325">
        <w:rPr>
          <w:rFonts w:ascii="Candara" w:hAnsi="Candara" w:cs="Calibri"/>
          <w:b/>
          <w:sz w:val="19"/>
          <w:szCs w:val="19"/>
        </w:rPr>
        <w:t>NAROČNIK:</w:t>
      </w:r>
      <w:r w:rsidRPr="00C32325">
        <w:rPr>
          <w:rFonts w:ascii="Candara" w:hAnsi="Candara" w:cs="Calibri"/>
          <w:sz w:val="19"/>
          <w:szCs w:val="19"/>
        </w:rPr>
        <w:t xml:space="preserve"> </w:t>
      </w:r>
      <w:r w:rsidRPr="00C32325">
        <w:rPr>
          <w:rFonts w:ascii="Candara" w:hAnsi="Candara" w:cs="Calibri"/>
          <w:sz w:val="19"/>
          <w:szCs w:val="19"/>
        </w:rPr>
        <w:tab/>
      </w:r>
      <w:r w:rsidR="00FF75B7">
        <w:rPr>
          <w:rFonts w:ascii="Candara" w:hAnsi="Candara" w:cs="Calibri"/>
          <w:sz w:val="19"/>
          <w:szCs w:val="19"/>
        </w:rPr>
        <w:tab/>
      </w:r>
      <w:r w:rsidR="00FF75B7">
        <w:rPr>
          <w:rFonts w:ascii="Candara" w:hAnsi="Candara" w:cs="Calibri"/>
          <w:b/>
          <w:sz w:val="19"/>
          <w:szCs w:val="19"/>
        </w:rPr>
        <w:t>DOM UPOKOJENCEV NOVA GORICA, Gregorčičeva ulica 16, 5000 Nova Gorica</w:t>
      </w:r>
    </w:p>
    <w:p w14:paraId="1DBA7029" w14:textId="1727E26A" w:rsidR="004A5B89" w:rsidRPr="00C32325" w:rsidRDefault="004A5B89" w:rsidP="004A5B89">
      <w:pPr>
        <w:ind w:left="1418" w:firstLine="706"/>
        <w:rPr>
          <w:rFonts w:ascii="Candara" w:hAnsi="Candara" w:cs="Calibri"/>
          <w:sz w:val="19"/>
          <w:szCs w:val="19"/>
        </w:rPr>
      </w:pPr>
      <w:r w:rsidRPr="00C32325">
        <w:rPr>
          <w:rFonts w:ascii="Candara" w:hAnsi="Candara" w:cs="Calibri"/>
          <w:sz w:val="19"/>
          <w:szCs w:val="19"/>
        </w:rPr>
        <w:t xml:space="preserve">ki </w:t>
      </w:r>
      <w:r w:rsidR="00014305">
        <w:rPr>
          <w:rFonts w:ascii="Candara" w:hAnsi="Candara" w:cs="Calibri"/>
          <w:sz w:val="19"/>
          <w:szCs w:val="19"/>
        </w:rPr>
        <w:t>ga</w:t>
      </w:r>
      <w:r w:rsidR="004E6681">
        <w:rPr>
          <w:rFonts w:ascii="Candara" w:hAnsi="Candara" w:cs="Calibri"/>
          <w:sz w:val="19"/>
          <w:szCs w:val="19"/>
        </w:rPr>
        <w:t xml:space="preserve"> zastopa </w:t>
      </w:r>
      <w:r w:rsidR="00FF75B7">
        <w:rPr>
          <w:rFonts w:ascii="Candara" w:hAnsi="Candara" w:cs="Calibri"/>
          <w:sz w:val="19"/>
          <w:szCs w:val="19"/>
        </w:rPr>
        <w:t>direktor</w:t>
      </w:r>
      <w:r w:rsidR="001C0768">
        <w:rPr>
          <w:rFonts w:ascii="Candara" w:hAnsi="Candara" w:cs="Calibri"/>
          <w:sz w:val="19"/>
          <w:szCs w:val="19"/>
        </w:rPr>
        <w:t>ica</w:t>
      </w:r>
      <w:r w:rsidR="004E6681">
        <w:rPr>
          <w:rFonts w:ascii="Candara" w:hAnsi="Candara" w:cs="Calibri"/>
          <w:sz w:val="19"/>
          <w:szCs w:val="19"/>
        </w:rPr>
        <w:t xml:space="preserve">, </w:t>
      </w:r>
      <w:r w:rsidR="001C0768">
        <w:rPr>
          <w:rFonts w:ascii="Candara" w:hAnsi="Candara" w:cs="Calibri"/>
          <w:sz w:val="19"/>
          <w:szCs w:val="19"/>
        </w:rPr>
        <w:t>Dragica Pavšič Gerenčer</w:t>
      </w:r>
      <w:r w:rsidRPr="00C32325">
        <w:rPr>
          <w:rFonts w:ascii="Candara" w:hAnsi="Candara" w:cs="Calibri"/>
          <w:sz w:val="19"/>
          <w:szCs w:val="19"/>
        </w:rPr>
        <w:t xml:space="preserve"> (v nadaljevanju: naročnik)</w:t>
      </w:r>
    </w:p>
    <w:p w14:paraId="6ECA0DE9" w14:textId="28F3E8C4" w:rsidR="00A0666E" w:rsidRPr="000C245F" w:rsidRDefault="00A0666E" w:rsidP="00A0666E">
      <w:pPr>
        <w:spacing w:line="240" w:lineRule="auto"/>
        <w:ind w:left="1415" w:firstLine="709"/>
        <w:jc w:val="left"/>
        <w:rPr>
          <w:rFonts w:ascii="Times New Roman" w:hAnsi="Times New Roman" w:cs="Times New Roman"/>
          <w:sz w:val="24"/>
          <w:lang w:eastAsia="en-GB"/>
        </w:rPr>
      </w:pPr>
      <w:r>
        <w:rPr>
          <w:rFonts w:ascii="Candara" w:hAnsi="Candara" w:cs="Calibri"/>
          <w:sz w:val="19"/>
          <w:szCs w:val="19"/>
        </w:rPr>
        <w:t xml:space="preserve">Matična številka: </w:t>
      </w:r>
      <w:r w:rsidR="00FF75B7">
        <w:rPr>
          <w:rFonts w:ascii="Candara" w:hAnsi="Candara" w:cs="Calibri"/>
          <w:sz w:val="19"/>
          <w:szCs w:val="19"/>
        </w:rPr>
        <w:t>5057078000</w:t>
      </w:r>
    </w:p>
    <w:p w14:paraId="4A549ED5" w14:textId="60F93C87" w:rsidR="004A5B89" w:rsidRDefault="004A5B89" w:rsidP="00A0666E">
      <w:pPr>
        <w:ind w:left="1415" w:firstLine="709"/>
        <w:rPr>
          <w:rFonts w:ascii="Candara" w:hAnsi="Candara" w:cs="Calibri"/>
          <w:sz w:val="19"/>
          <w:szCs w:val="19"/>
        </w:rPr>
      </w:pPr>
      <w:r w:rsidRPr="00C32325">
        <w:rPr>
          <w:rFonts w:ascii="Candara" w:hAnsi="Candara" w:cs="Calibri"/>
          <w:sz w:val="19"/>
          <w:szCs w:val="19"/>
        </w:rPr>
        <w:t>Identi</w:t>
      </w:r>
      <w:r w:rsidR="00065A9C">
        <w:rPr>
          <w:rFonts w:ascii="Candara" w:hAnsi="Candara" w:cs="Calibri"/>
          <w:sz w:val="19"/>
          <w:szCs w:val="19"/>
        </w:rPr>
        <w:t>fikacijska številka: SI</w:t>
      </w:r>
      <w:r w:rsidR="00FF75B7">
        <w:rPr>
          <w:rFonts w:ascii="Candara" w:hAnsi="Candara" w:cs="Calibri"/>
          <w:sz w:val="19"/>
          <w:szCs w:val="19"/>
        </w:rPr>
        <w:t>38590522</w:t>
      </w:r>
    </w:p>
    <w:p w14:paraId="203D565B" w14:textId="28884705" w:rsidR="001F189B" w:rsidRDefault="001F189B" w:rsidP="00FF75B7">
      <w:pPr>
        <w:rPr>
          <w:rFonts w:ascii="Candara" w:hAnsi="Candara" w:cs="Calibri"/>
          <w:sz w:val="19"/>
          <w:szCs w:val="19"/>
        </w:rPr>
      </w:pPr>
      <w:r>
        <w:rPr>
          <w:rFonts w:ascii="Candara" w:hAnsi="Candara" w:cs="Calibri"/>
          <w:sz w:val="19"/>
          <w:szCs w:val="19"/>
        </w:rPr>
        <w:tab/>
      </w:r>
      <w:r>
        <w:rPr>
          <w:rFonts w:ascii="Candara" w:hAnsi="Candara" w:cs="Calibri"/>
          <w:sz w:val="19"/>
          <w:szCs w:val="19"/>
        </w:rPr>
        <w:tab/>
      </w:r>
    </w:p>
    <w:p w14:paraId="55AFE065" w14:textId="42D56E50" w:rsidR="004A5B89" w:rsidRDefault="004A5B89" w:rsidP="00FF75B7">
      <w:pPr>
        <w:rPr>
          <w:rFonts w:ascii="Candara" w:hAnsi="Candara" w:cs="Calibri"/>
          <w:sz w:val="19"/>
          <w:szCs w:val="19"/>
        </w:rPr>
      </w:pPr>
      <w:r w:rsidRPr="00C32325">
        <w:rPr>
          <w:rFonts w:ascii="Candara" w:hAnsi="Candara" w:cs="Calibri"/>
          <w:sz w:val="19"/>
          <w:szCs w:val="19"/>
        </w:rPr>
        <w:tab/>
      </w:r>
      <w:r w:rsidR="00014305" w:rsidRPr="00C32325">
        <w:rPr>
          <w:rFonts w:ascii="Candara" w:hAnsi="Candara" w:cs="Calibri"/>
          <w:sz w:val="19"/>
          <w:szCs w:val="19"/>
        </w:rPr>
        <w:t>I</w:t>
      </w:r>
      <w:r w:rsidRPr="00C32325">
        <w:rPr>
          <w:rFonts w:ascii="Candara" w:hAnsi="Candara" w:cs="Calibri"/>
          <w:sz w:val="19"/>
          <w:szCs w:val="19"/>
        </w:rPr>
        <w:t>n</w:t>
      </w:r>
    </w:p>
    <w:p w14:paraId="77A77627" w14:textId="77777777" w:rsidR="00BE41BF" w:rsidRDefault="00BE41BF" w:rsidP="00FF75B7">
      <w:pPr>
        <w:rPr>
          <w:rFonts w:ascii="Candara" w:hAnsi="Candara" w:cs="Calibri"/>
          <w:sz w:val="19"/>
          <w:szCs w:val="19"/>
        </w:rPr>
      </w:pPr>
    </w:p>
    <w:p w14:paraId="6324B445" w14:textId="508C8E13" w:rsidR="00014305" w:rsidRDefault="00014305" w:rsidP="004A5B89">
      <w:pPr>
        <w:ind w:left="1416"/>
        <w:rPr>
          <w:rFonts w:ascii="Candara" w:hAnsi="Candara" w:cs="Calibri"/>
          <w:sz w:val="19"/>
          <w:szCs w:val="19"/>
        </w:rPr>
      </w:pPr>
    </w:p>
    <w:p w14:paraId="40A4A2CD" w14:textId="4C4A68D5" w:rsidR="00BE41BF" w:rsidRDefault="00BE41BF" w:rsidP="00BE41BF">
      <w:pPr>
        <w:outlineLvl w:val="0"/>
        <w:rPr>
          <w:rFonts w:ascii="Candara" w:hAnsi="Candara" w:cs="Calibri"/>
          <w:b/>
          <w:sz w:val="19"/>
          <w:szCs w:val="19"/>
        </w:rPr>
      </w:pPr>
      <w:r>
        <w:rPr>
          <w:rFonts w:ascii="Candara" w:hAnsi="Candara" w:cs="Calibri"/>
          <w:b/>
          <w:sz w:val="19"/>
          <w:szCs w:val="19"/>
        </w:rPr>
        <w:t>IZVAJALEC</w:t>
      </w:r>
      <w:r>
        <w:rPr>
          <w:rFonts w:ascii="Candara" w:hAnsi="Candara" w:cs="Calibri"/>
          <w:b/>
          <w:sz w:val="19"/>
          <w:szCs w:val="19"/>
        </w:rPr>
        <w:tab/>
      </w:r>
      <w:r>
        <w:rPr>
          <w:rFonts w:ascii="Candara" w:hAnsi="Candara" w:cs="Calibri"/>
          <w:b/>
          <w:sz w:val="19"/>
          <w:szCs w:val="19"/>
        </w:rPr>
        <w:tab/>
      </w:r>
      <w:r w:rsidR="00AE14FA">
        <w:rPr>
          <w:rFonts w:ascii="Candara" w:hAnsi="Candara" w:cs="Calibri"/>
          <w:b/>
          <w:sz w:val="19"/>
          <w:szCs w:val="19"/>
        </w:rPr>
        <w:t>_______________________________________</w:t>
      </w:r>
      <w:r w:rsidRPr="004D006E">
        <w:rPr>
          <w:rFonts w:ascii="Candara" w:hAnsi="Candara" w:cs="Calibri"/>
          <w:b/>
          <w:sz w:val="19"/>
          <w:szCs w:val="19"/>
        </w:rPr>
        <w:t>.</w:t>
      </w:r>
      <w:r>
        <w:rPr>
          <w:rFonts w:ascii="Candara" w:hAnsi="Candara" w:cs="Calibri"/>
          <w:b/>
          <w:sz w:val="19"/>
          <w:szCs w:val="19"/>
        </w:rPr>
        <w:t xml:space="preserve">, </w:t>
      </w:r>
    </w:p>
    <w:p w14:paraId="07067408" w14:textId="76949144" w:rsidR="00BE41BF" w:rsidRPr="00C32325" w:rsidRDefault="00AE14FA" w:rsidP="00BE41BF">
      <w:pPr>
        <w:ind w:left="1404" w:firstLine="720"/>
        <w:outlineLvl w:val="0"/>
        <w:rPr>
          <w:rFonts w:ascii="Candara" w:hAnsi="Candara" w:cs="Calibri"/>
          <w:sz w:val="19"/>
          <w:szCs w:val="19"/>
        </w:rPr>
      </w:pPr>
      <w:r>
        <w:rPr>
          <w:rFonts w:ascii="Candara" w:hAnsi="Candara" w:cs="Calibri"/>
          <w:b/>
          <w:sz w:val="19"/>
          <w:szCs w:val="19"/>
        </w:rPr>
        <w:t>________________________________________(NASLOV)</w:t>
      </w:r>
    </w:p>
    <w:p w14:paraId="1D9E1D6B" w14:textId="12CC43C6" w:rsidR="00BE41BF" w:rsidRPr="00C32325" w:rsidRDefault="00BE41BF" w:rsidP="00BE41BF">
      <w:pPr>
        <w:ind w:left="1416" w:firstLine="708"/>
        <w:rPr>
          <w:rFonts w:ascii="Candara" w:hAnsi="Candara" w:cs="Calibri"/>
          <w:sz w:val="19"/>
          <w:szCs w:val="19"/>
        </w:rPr>
      </w:pPr>
      <w:r w:rsidRPr="00C32325">
        <w:rPr>
          <w:rFonts w:ascii="Candara" w:hAnsi="Candara" w:cs="Calibri"/>
          <w:sz w:val="19"/>
          <w:szCs w:val="19"/>
        </w:rPr>
        <w:t>ki ga zastopa direktor</w:t>
      </w:r>
      <w:r w:rsidR="00AE14FA">
        <w:rPr>
          <w:rFonts w:ascii="Candara" w:hAnsi="Candara" w:cs="Calibri"/>
          <w:sz w:val="19"/>
          <w:szCs w:val="19"/>
        </w:rPr>
        <w:t>______________</w:t>
      </w:r>
      <w:r w:rsidRPr="004D006E">
        <w:rPr>
          <w:rFonts w:ascii="Candara" w:hAnsi="Candara" w:cs="Calibri"/>
          <w:sz w:val="19"/>
          <w:szCs w:val="19"/>
        </w:rPr>
        <w:t xml:space="preserve"> </w:t>
      </w:r>
      <w:r w:rsidRPr="00C32325">
        <w:rPr>
          <w:rFonts w:ascii="Candara" w:hAnsi="Candara" w:cs="Calibri"/>
          <w:sz w:val="19"/>
          <w:szCs w:val="19"/>
        </w:rPr>
        <w:t>(v nadaljevanju: izvajalec)</w:t>
      </w:r>
    </w:p>
    <w:p w14:paraId="55DB426C" w14:textId="7C451D9B" w:rsidR="00BE41BF" w:rsidRPr="00C32325" w:rsidRDefault="00BE41BF" w:rsidP="00BE41BF">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 xml:space="preserve">Matična številka: </w:t>
      </w:r>
      <w:r w:rsidRPr="004D006E">
        <w:rPr>
          <w:rFonts w:ascii="Candara" w:hAnsi="Candara" w:cs="Calibri"/>
          <w:sz w:val="19"/>
          <w:szCs w:val="19"/>
        </w:rPr>
        <w:tab/>
      </w:r>
      <w:r w:rsidR="00AE14FA">
        <w:rPr>
          <w:rFonts w:ascii="Candara" w:hAnsi="Candara" w:cs="Calibri"/>
          <w:sz w:val="19"/>
          <w:szCs w:val="19"/>
        </w:rPr>
        <w:t>___________________</w:t>
      </w:r>
    </w:p>
    <w:p w14:paraId="57901E0C" w14:textId="1E99E618" w:rsidR="00BE41BF" w:rsidRDefault="00BE41BF" w:rsidP="00BE41BF">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Identifikacijska številka za DDV:</w:t>
      </w:r>
      <w:r>
        <w:rPr>
          <w:rFonts w:ascii="Candara" w:hAnsi="Candara" w:cs="Calibri"/>
          <w:sz w:val="19"/>
          <w:szCs w:val="19"/>
        </w:rPr>
        <w:t xml:space="preserve">  </w:t>
      </w:r>
      <w:r w:rsidRPr="004D006E">
        <w:rPr>
          <w:rFonts w:ascii="Candara" w:hAnsi="Candara" w:cs="Calibri"/>
          <w:sz w:val="19"/>
          <w:szCs w:val="19"/>
        </w:rPr>
        <w:t>SI</w:t>
      </w:r>
      <w:r w:rsidR="00AE14FA">
        <w:rPr>
          <w:rFonts w:ascii="Candara" w:hAnsi="Candara" w:cs="Calibri"/>
          <w:sz w:val="19"/>
          <w:szCs w:val="19"/>
        </w:rPr>
        <w:t>__________________</w:t>
      </w:r>
    </w:p>
    <w:p w14:paraId="5BF0886F" w14:textId="77777777" w:rsidR="00BE41BF" w:rsidRPr="00C32325" w:rsidRDefault="00BE41BF" w:rsidP="00BE41BF">
      <w:pPr>
        <w:rPr>
          <w:rFonts w:ascii="Candara" w:hAnsi="Candara" w:cs="Calibri"/>
          <w:sz w:val="19"/>
          <w:szCs w:val="19"/>
        </w:rPr>
      </w:pPr>
    </w:p>
    <w:p w14:paraId="3E9C8FC4" w14:textId="77777777" w:rsidR="004A5B89" w:rsidRPr="00C32325" w:rsidRDefault="004A5B89" w:rsidP="004A5B89">
      <w:pPr>
        <w:rPr>
          <w:rFonts w:ascii="Candara" w:hAnsi="Candara" w:cs="Calibri"/>
          <w:sz w:val="19"/>
          <w:szCs w:val="19"/>
        </w:rPr>
      </w:pPr>
    </w:p>
    <w:p w14:paraId="17443470" w14:textId="77777777" w:rsidR="004A5B89" w:rsidRDefault="004A5B89" w:rsidP="004A5B89">
      <w:pPr>
        <w:rPr>
          <w:rFonts w:ascii="Candara" w:hAnsi="Candara" w:cs="Calibri"/>
          <w:sz w:val="19"/>
          <w:szCs w:val="19"/>
        </w:rPr>
      </w:pPr>
      <w:r w:rsidRPr="00C32325">
        <w:rPr>
          <w:rFonts w:ascii="Candara" w:hAnsi="Candara" w:cs="Calibri"/>
          <w:sz w:val="19"/>
          <w:szCs w:val="19"/>
        </w:rPr>
        <w:t xml:space="preserve">skleneta naslednjo </w:t>
      </w:r>
    </w:p>
    <w:p w14:paraId="10BBF936" w14:textId="77777777" w:rsidR="00BE41BF" w:rsidRPr="00C32325" w:rsidRDefault="00BE41BF" w:rsidP="004A5B89">
      <w:pPr>
        <w:rPr>
          <w:rFonts w:ascii="Candara" w:hAnsi="Candara" w:cs="Calibri"/>
          <w:sz w:val="19"/>
          <w:szCs w:val="19"/>
        </w:rPr>
      </w:pPr>
    </w:p>
    <w:p w14:paraId="2E9C652F" w14:textId="77777777" w:rsidR="004A5B89" w:rsidRPr="00C32325" w:rsidRDefault="004A5B89" w:rsidP="004A5B89">
      <w:pPr>
        <w:rPr>
          <w:rFonts w:ascii="Candara" w:hAnsi="Candara" w:cs="Calibri"/>
          <w:color w:val="C0504D"/>
          <w:sz w:val="19"/>
          <w:szCs w:val="19"/>
        </w:rPr>
      </w:pPr>
    </w:p>
    <w:p w14:paraId="40E29444" w14:textId="77777777" w:rsidR="004A5B89" w:rsidRPr="00C32325" w:rsidRDefault="004A5B89" w:rsidP="004A5B89">
      <w:pPr>
        <w:rPr>
          <w:rFonts w:ascii="Candara" w:hAnsi="Candara" w:cs="Calibri"/>
          <w:color w:val="C0504D"/>
          <w:sz w:val="19"/>
          <w:szCs w:val="19"/>
        </w:rPr>
      </w:pPr>
    </w:p>
    <w:p w14:paraId="4F5EC686" w14:textId="77777777" w:rsidR="004A5B89" w:rsidRPr="00C32325" w:rsidRDefault="004A5B89" w:rsidP="004E6681">
      <w:pPr>
        <w:jc w:val="center"/>
        <w:outlineLvl w:val="0"/>
        <w:rPr>
          <w:rFonts w:ascii="Candara" w:hAnsi="Candara" w:cs="Calibri"/>
          <w:b/>
          <w:sz w:val="20"/>
          <w:szCs w:val="20"/>
        </w:rPr>
      </w:pPr>
      <w:r w:rsidRPr="00C32325">
        <w:rPr>
          <w:rFonts w:ascii="Candara" w:hAnsi="Candara" w:cs="Calibri"/>
          <w:b/>
          <w:sz w:val="20"/>
          <w:szCs w:val="20"/>
        </w:rPr>
        <w:t>P O G O D B O</w:t>
      </w:r>
    </w:p>
    <w:p w14:paraId="01F2EA03" w14:textId="77777777" w:rsidR="004A5B89" w:rsidRPr="001C0768" w:rsidRDefault="004A5B89" w:rsidP="004A5B89">
      <w:pPr>
        <w:jc w:val="center"/>
        <w:rPr>
          <w:rFonts w:ascii="Candara" w:hAnsi="Candara" w:cs="Calibri"/>
          <w:b/>
          <w:iCs/>
          <w:sz w:val="20"/>
          <w:szCs w:val="20"/>
        </w:rPr>
      </w:pPr>
      <w:r w:rsidRPr="001C0768">
        <w:rPr>
          <w:rFonts w:ascii="Candara" w:hAnsi="Candara" w:cs="Calibri"/>
          <w:b/>
          <w:iCs/>
          <w:sz w:val="20"/>
          <w:szCs w:val="20"/>
        </w:rPr>
        <w:t>IZVEDBA DEL:</w:t>
      </w:r>
    </w:p>
    <w:p w14:paraId="5F0814B5" w14:textId="59D3E3BD" w:rsidR="004A5B89" w:rsidRPr="00C32325" w:rsidRDefault="004A5B89" w:rsidP="004A5B89">
      <w:pPr>
        <w:tabs>
          <w:tab w:val="right" w:pos="9356"/>
        </w:tabs>
        <w:jc w:val="center"/>
        <w:rPr>
          <w:rFonts w:ascii="Candara" w:hAnsi="Candara" w:cs="Calibri"/>
          <w:sz w:val="20"/>
          <w:szCs w:val="20"/>
        </w:rPr>
      </w:pPr>
      <w:bookmarkStart w:id="0" w:name="_Hlk234924715"/>
      <w:r w:rsidRPr="00C32325">
        <w:rPr>
          <w:rFonts w:ascii="Candara" w:hAnsi="Candara" w:cs="Calibri"/>
          <w:b/>
          <w:bCs/>
          <w:sz w:val="20"/>
          <w:szCs w:val="20"/>
        </w:rPr>
        <w:t>»</w:t>
      </w:r>
      <w:r w:rsidR="00AE14FA">
        <w:rPr>
          <w:rFonts w:ascii="Candara" w:hAnsi="Candara" w:cs="Calibri"/>
          <w:b/>
          <w:bCs/>
          <w:sz w:val="20"/>
          <w:szCs w:val="20"/>
        </w:rPr>
        <w:t>TRAK</w:t>
      </w:r>
      <w:r w:rsidR="001C0768">
        <w:rPr>
          <w:rFonts w:ascii="Candara" w:hAnsi="Candara" w:cs="Calibri"/>
          <w:b/>
          <w:bCs/>
          <w:sz w:val="20"/>
          <w:szCs w:val="20"/>
        </w:rPr>
        <w:t>T</w:t>
      </w:r>
      <w:r w:rsidR="00AE14FA">
        <w:rPr>
          <w:rFonts w:ascii="Candara" w:hAnsi="Candara" w:cs="Calibri"/>
          <w:b/>
          <w:bCs/>
          <w:sz w:val="20"/>
          <w:szCs w:val="20"/>
        </w:rPr>
        <w:t xml:space="preserve"> A – </w:t>
      </w:r>
      <w:r w:rsidR="00F61437">
        <w:rPr>
          <w:rFonts w:ascii="Candara" w:hAnsi="Candara" w:cs="Calibri"/>
          <w:b/>
          <w:bCs/>
          <w:sz w:val="20"/>
          <w:szCs w:val="20"/>
        </w:rPr>
        <w:t xml:space="preserve"> HLAJENJE IN PREZRAČEVANJE</w:t>
      </w:r>
      <w:r w:rsidRPr="00C32325">
        <w:rPr>
          <w:rFonts w:ascii="Candara" w:hAnsi="Candara" w:cs="Calibri"/>
          <w:b/>
          <w:bCs/>
          <w:sz w:val="20"/>
          <w:szCs w:val="20"/>
        </w:rPr>
        <w:t>«</w:t>
      </w:r>
    </w:p>
    <w:bookmarkEnd w:id="0"/>
    <w:p w14:paraId="65FDC0FE" w14:textId="77777777" w:rsidR="004A5B89" w:rsidRDefault="004A5B89" w:rsidP="004A5B89">
      <w:pPr>
        <w:tabs>
          <w:tab w:val="right" w:pos="9356"/>
        </w:tabs>
        <w:jc w:val="center"/>
        <w:rPr>
          <w:rFonts w:ascii="Candara" w:hAnsi="Candara" w:cs="Calibri"/>
          <w:color w:val="C0504D"/>
          <w:sz w:val="19"/>
          <w:szCs w:val="19"/>
        </w:rPr>
      </w:pPr>
    </w:p>
    <w:p w14:paraId="38627372" w14:textId="77777777" w:rsidR="00BE41BF" w:rsidRPr="00C32325" w:rsidRDefault="00BE41BF" w:rsidP="004A5B89">
      <w:pPr>
        <w:tabs>
          <w:tab w:val="right" w:pos="9356"/>
        </w:tabs>
        <w:jc w:val="center"/>
        <w:rPr>
          <w:rFonts w:ascii="Candara" w:hAnsi="Candara" w:cs="Calibri"/>
          <w:color w:val="C0504D"/>
          <w:sz w:val="19"/>
          <w:szCs w:val="19"/>
        </w:rPr>
      </w:pPr>
    </w:p>
    <w:p w14:paraId="52E1CFE0"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 SPLOŠNE DOLOČBE</w:t>
      </w:r>
    </w:p>
    <w:p w14:paraId="3BF0AB07" w14:textId="77777777" w:rsidR="004A5B89" w:rsidRPr="00C32325" w:rsidRDefault="004A5B89" w:rsidP="004A5B89">
      <w:pPr>
        <w:rPr>
          <w:rFonts w:ascii="Candara" w:hAnsi="Candara" w:cs="Calibri"/>
          <w:sz w:val="19"/>
          <w:szCs w:val="19"/>
        </w:rPr>
      </w:pPr>
    </w:p>
    <w:p w14:paraId="1ADDFF8A"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51A11C5C" w14:textId="77777777" w:rsidR="004A5B89" w:rsidRPr="00C32325" w:rsidRDefault="004A5B89" w:rsidP="004A5B89">
      <w:pPr>
        <w:rPr>
          <w:rFonts w:ascii="Candara" w:hAnsi="Candara" w:cs="Calibri"/>
          <w:sz w:val="19"/>
          <w:szCs w:val="19"/>
        </w:rPr>
      </w:pPr>
    </w:p>
    <w:p w14:paraId="2CC9DD59"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Pogodbeni stranki ugotavljata:</w:t>
      </w:r>
    </w:p>
    <w:p w14:paraId="573D76B3" w14:textId="785FF967" w:rsidR="004A5B89" w:rsidRPr="00C32325" w:rsidRDefault="004A5B89"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naročnik v skladu z Zakonom o javnem naročanju (Uradni list RS, št. 91/15</w:t>
      </w:r>
      <w:r w:rsidR="00D74D2F">
        <w:rPr>
          <w:rFonts w:ascii="Candara" w:hAnsi="Candara"/>
          <w:sz w:val="19"/>
          <w:szCs w:val="19"/>
        </w:rPr>
        <w:t xml:space="preserve"> in 14/18</w:t>
      </w:r>
      <w:r w:rsidRPr="00C32325">
        <w:rPr>
          <w:rFonts w:ascii="Candara" w:hAnsi="Candara"/>
          <w:sz w:val="19"/>
          <w:szCs w:val="19"/>
        </w:rPr>
        <w:t>; v nadaljevanju ZJN-3) izvedel postopek oddaje javnega naročila po postopku »</w:t>
      </w:r>
      <w:r w:rsidR="00FF75B7">
        <w:rPr>
          <w:rFonts w:ascii="Candara" w:hAnsi="Candara"/>
          <w:sz w:val="19"/>
          <w:szCs w:val="19"/>
        </w:rPr>
        <w:t xml:space="preserve">NAROČILO </w:t>
      </w:r>
      <w:r w:rsidR="00B10967">
        <w:rPr>
          <w:rFonts w:ascii="Candara" w:hAnsi="Candara"/>
          <w:color w:val="EE0000"/>
          <w:sz w:val="19"/>
          <w:szCs w:val="19"/>
        </w:rPr>
        <w:t>XXX</w:t>
      </w:r>
      <w:r w:rsidRPr="00C32325">
        <w:rPr>
          <w:rFonts w:ascii="Candara" w:hAnsi="Candara"/>
          <w:sz w:val="19"/>
          <w:szCs w:val="19"/>
        </w:rPr>
        <w:t>« z namenom sklenitve pogodbe za izvedbo del</w:t>
      </w:r>
      <w:r w:rsidRPr="00B10967">
        <w:rPr>
          <w:rFonts w:ascii="Candara" w:hAnsi="Candara"/>
          <w:b/>
          <w:bCs/>
          <w:sz w:val="19"/>
          <w:szCs w:val="19"/>
        </w:rPr>
        <w:t xml:space="preserve">: </w:t>
      </w:r>
      <w:r w:rsidR="00EC1444" w:rsidRPr="00B10967">
        <w:rPr>
          <w:rFonts w:ascii="Candara" w:hAnsi="Candara"/>
          <w:b/>
          <w:bCs/>
          <w:sz w:val="19"/>
          <w:szCs w:val="19"/>
        </w:rPr>
        <w:t xml:space="preserve"> »</w:t>
      </w:r>
      <w:r w:rsidR="001C0768" w:rsidRPr="00B10967">
        <w:rPr>
          <w:rFonts w:ascii="Candara" w:hAnsi="Candara"/>
          <w:b/>
          <w:bCs/>
          <w:sz w:val="19"/>
          <w:szCs w:val="19"/>
        </w:rPr>
        <w:t>TRAKT A –</w:t>
      </w:r>
      <w:r w:rsidR="00B10967" w:rsidRPr="00B10967">
        <w:rPr>
          <w:rFonts w:ascii="Candara" w:hAnsi="Candara"/>
          <w:b/>
          <w:bCs/>
          <w:sz w:val="19"/>
          <w:szCs w:val="19"/>
        </w:rPr>
        <w:t xml:space="preserve"> </w:t>
      </w:r>
      <w:r w:rsidR="000C245F">
        <w:rPr>
          <w:rFonts w:ascii="Candara" w:hAnsi="Candara"/>
          <w:b/>
          <w:bCs/>
          <w:sz w:val="19"/>
          <w:szCs w:val="19"/>
        </w:rPr>
        <w:t xml:space="preserve"> </w:t>
      </w:r>
      <w:r w:rsidR="00B10967" w:rsidRPr="00B10967">
        <w:rPr>
          <w:rFonts w:ascii="Candara" w:hAnsi="Candara" w:cs="Calibri"/>
          <w:b/>
          <w:bCs/>
          <w:sz w:val="20"/>
          <w:szCs w:val="20"/>
        </w:rPr>
        <w:t>HLAJENJE IN PREZRAČEVANJE</w:t>
      </w:r>
      <w:r w:rsidR="00EC1444" w:rsidRPr="00B10967">
        <w:rPr>
          <w:rFonts w:ascii="Candara" w:hAnsi="Candara"/>
          <w:b/>
          <w:bCs/>
          <w:sz w:val="19"/>
          <w:szCs w:val="19"/>
        </w:rPr>
        <w:t>«</w:t>
      </w:r>
      <w:r w:rsidR="00C83851" w:rsidRPr="00C32325">
        <w:rPr>
          <w:rFonts w:ascii="Candara" w:hAnsi="Candara"/>
          <w:sz w:val="19"/>
          <w:szCs w:val="19"/>
        </w:rPr>
        <w:t xml:space="preserve"> </w:t>
      </w:r>
      <w:r w:rsidRPr="00C32325">
        <w:rPr>
          <w:rFonts w:ascii="Candara" w:hAnsi="Candara"/>
          <w:sz w:val="19"/>
          <w:szCs w:val="19"/>
        </w:rPr>
        <w:t xml:space="preserve">, ki je bil objavljen na Portalu javnih naročil dne </w:t>
      </w:r>
      <w:r w:rsidR="00BE41BF">
        <w:rPr>
          <w:rFonts w:ascii="Candara" w:hAnsi="Candara"/>
          <w:sz w:val="19"/>
          <w:szCs w:val="19"/>
        </w:rPr>
        <w:t>.</w:t>
      </w:r>
      <w:r w:rsidR="00AE14FA">
        <w:rPr>
          <w:rFonts w:ascii="Candara" w:hAnsi="Candara"/>
          <w:sz w:val="19"/>
          <w:szCs w:val="19"/>
        </w:rPr>
        <w:t>___________________</w:t>
      </w:r>
      <w:r w:rsidRPr="00C32325">
        <w:rPr>
          <w:rFonts w:ascii="Candara" w:hAnsi="Candara"/>
          <w:sz w:val="19"/>
          <w:szCs w:val="19"/>
        </w:rPr>
        <w:t xml:space="preserve">, pod zaporedno številko objave </w:t>
      </w:r>
      <w:r w:rsidR="00AE14FA">
        <w:rPr>
          <w:rFonts w:ascii="Candara" w:hAnsi="Candara"/>
          <w:sz w:val="19"/>
          <w:szCs w:val="19"/>
        </w:rPr>
        <w:t>JN______________</w:t>
      </w:r>
      <w:r w:rsidRPr="00C32325">
        <w:rPr>
          <w:rFonts w:ascii="Candara" w:hAnsi="Candara"/>
          <w:sz w:val="19"/>
          <w:szCs w:val="19"/>
        </w:rPr>
        <w:t>;</w:t>
      </w:r>
    </w:p>
    <w:p w14:paraId="6BFF82EC" w14:textId="311DACA2" w:rsidR="004A5B89" w:rsidRPr="00C32325" w:rsidRDefault="004A5B89"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naročnik na podlagi izvedenega postopka javnega naročila iz prve alineje tega odstavka, na po</w:t>
      </w:r>
      <w:r w:rsidR="00E12814">
        <w:rPr>
          <w:rFonts w:ascii="Candara" w:hAnsi="Candara"/>
          <w:sz w:val="19"/>
          <w:szCs w:val="19"/>
        </w:rPr>
        <w:t>dlagi</w:t>
      </w:r>
      <w:r w:rsidRPr="00C32325">
        <w:rPr>
          <w:rFonts w:ascii="Candara" w:hAnsi="Candara"/>
          <w:sz w:val="19"/>
          <w:szCs w:val="19"/>
        </w:rPr>
        <w:t xml:space="preserve"> merila, določenega v dokumentaciji o postopku javnega naročila, z Odločitvijo o oddaji javnega naročila za izvedbo del: </w:t>
      </w:r>
      <w:r w:rsidR="00EC1444">
        <w:rPr>
          <w:rFonts w:ascii="Candara" w:hAnsi="Candara"/>
          <w:sz w:val="19"/>
          <w:szCs w:val="19"/>
        </w:rPr>
        <w:t xml:space="preserve"> </w:t>
      </w:r>
      <w:r w:rsidR="00B10967" w:rsidRPr="00B10967">
        <w:rPr>
          <w:rFonts w:ascii="Candara" w:hAnsi="Candara"/>
          <w:b/>
          <w:bCs/>
          <w:sz w:val="19"/>
          <w:szCs w:val="19"/>
        </w:rPr>
        <w:t xml:space="preserve">:  »TRAKT A – </w:t>
      </w:r>
      <w:r w:rsidR="00B10967" w:rsidRPr="00B10967">
        <w:rPr>
          <w:rFonts w:ascii="Candara" w:hAnsi="Candara" w:cs="Calibri"/>
          <w:b/>
          <w:bCs/>
          <w:sz w:val="20"/>
          <w:szCs w:val="20"/>
        </w:rPr>
        <w:t>HLAJENJE IN PREZRAČEVANJE</w:t>
      </w:r>
      <w:r w:rsidRPr="00C32325">
        <w:rPr>
          <w:rFonts w:ascii="Candara" w:hAnsi="Candara"/>
          <w:sz w:val="19"/>
          <w:szCs w:val="19"/>
        </w:rPr>
        <w:t xml:space="preserve">, </w:t>
      </w:r>
      <w:r w:rsidR="003274D5" w:rsidRPr="00C32325">
        <w:rPr>
          <w:rFonts w:ascii="Candara" w:hAnsi="Candara"/>
          <w:sz w:val="19"/>
          <w:szCs w:val="19"/>
        </w:rPr>
        <w:t xml:space="preserve">številka </w:t>
      </w:r>
      <w:r w:rsidR="00AE14FA">
        <w:rPr>
          <w:rFonts w:ascii="Candara" w:hAnsi="Candara"/>
          <w:sz w:val="19"/>
          <w:szCs w:val="19"/>
        </w:rPr>
        <w:t>________________</w:t>
      </w:r>
      <w:r w:rsidR="003274D5" w:rsidRPr="00C32325">
        <w:rPr>
          <w:rFonts w:ascii="Candara" w:hAnsi="Candara"/>
          <w:sz w:val="19"/>
          <w:szCs w:val="19"/>
        </w:rPr>
        <w:t xml:space="preserve">, z dne </w:t>
      </w:r>
      <w:r w:rsidR="00AE14FA">
        <w:rPr>
          <w:rFonts w:ascii="Candara" w:hAnsi="Candara"/>
          <w:sz w:val="19"/>
          <w:szCs w:val="19"/>
        </w:rPr>
        <w:t>__________</w:t>
      </w:r>
      <w:r w:rsidR="003274D5" w:rsidRPr="00C32325">
        <w:rPr>
          <w:rFonts w:ascii="Candara" w:hAnsi="Candara"/>
          <w:sz w:val="19"/>
          <w:szCs w:val="19"/>
        </w:rPr>
        <w:t>, odločil, da se za izvedbo javnega naročila, kot ekonomsko najugodnejša ponudba, sprejme ponudba izvajalca,</w:t>
      </w:r>
    </w:p>
    <w:p w14:paraId="444E8607" w14:textId="1A96DFB7" w:rsidR="004A5B89" w:rsidRPr="00014305"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 xml:space="preserve">da je </w:t>
      </w:r>
      <w:r w:rsidR="004A5B89" w:rsidRPr="00C32325">
        <w:rPr>
          <w:rFonts w:ascii="Candara" w:hAnsi="Candara"/>
          <w:sz w:val="19"/>
          <w:szCs w:val="19"/>
        </w:rPr>
        <w:t>ponudba izvajalca</w:t>
      </w:r>
      <w:r w:rsidR="00342287" w:rsidRPr="00C32325">
        <w:rPr>
          <w:rFonts w:ascii="Candara" w:hAnsi="Candara"/>
          <w:sz w:val="19"/>
          <w:szCs w:val="19"/>
        </w:rPr>
        <w:t xml:space="preserve"> št. </w:t>
      </w:r>
      <w:r w:rsidR="00AE14FA">
        <w:rPr>
          <w:rFonts w:ascii="Candara" w:hAnsi="Candara"/>
          <w:sz w:val="19"/>
          <w:szCs w:val="19"/>
        </w:rPr>
        <w:t>_____________</w:t>
      </w:r>
      <w:r w:rsidR="00342287" w:rsidRPr="00C32325">
        <w:rPr>
          <w:rFonts w:ascii="Candara" w:hAnsi="Candara"/>
          <w:sz w:val="19"/>
          <w:szCs w:val="19"/>
        </w:rPr>
        <w:t xml:space="preserve">; z dne </w:t>
      </w:r>
      <w:r w:rsidR="00AE14FA">
        <w:rPr>
          <w:rFonts w:ascii="Candara" w:hAnsi="Candara"/>
          <w:sz w:val="19"/>
          <w:szCs w:val="19"/>
        </w:rPr>
        <w:t>___________</w:t>
      </w:r>
      <w:r w:rsidR="00342287" w:rsidRPr="00C32325">
        <w:rPr>
          <w:rFonts w:ascii="Candara" w:hAnsi="Candara"/>
          <w:sz w:val="19"/>
          <w:szCs w:val="19"/>
        </w:rPr>
        <w:t xml:space="preserve">, </w:t>
      </w:r>
      <w:r w:rsidR="004A5B89" w:rsidRPr="00C32325">
        <w:rPr>
          <w:rFonts w:ascii="Candara" w:hAnsi="Candara"/>
          <w:sz w:val="19"/>
          <w:szCs w:val="19"/>
        </w:rPr>
        <w:t xml:space="preserve"> sestavni del te pogodbe</w:t>
      </w:r>
      <w:r w:rsidRPr="00C32325">
        <w:rPr>
          <w:rFonts w:ascii="Candara" w:hAnsi="Candara"/>
          <w:sz w:val="19"/>
          <w:szCs w:val="19"/>
        </w:rPr>
        <w:t>,</w:t>
      </w:r>
    </w:p>
    <w:p w14:paraId="33DA1BC1" w14:textId="1DA9414D" w:rsidR="00014305" w:rsidRPr="00014305" w:rsidRDefault="00014305" w:rsidP="00CA07A9">
      <w:pPr>
        <w:numPr>
          <w:ilvl w:val="0"/>
          <w:numId w:val="12"/>
        </w:numPr>
        <w:spacing w:line="260" w:lineRule="exact"/>
        <w:rPr>
          <w:rFonts w:ascii="Candara" w:hAnsi="Candara"/>
          <w:sz w:val="19"/>
          <w:szCs w:val="19"/>
        </w:rPr>
      </w:pPr>
      <w:r w:rsidRPr="00014305">
        <w:rPr>
          <w:rFonts w:ascii="Candara" w:hAnsi="Candara"/>
          <w:sz w:val="19"/>
          <w:szCs w:val="19"/>
        </w:rPr>
        <w:t>v primeru neskladja ali nasprotja med to pogodbo, dokumentacijo in ponudbo, veljajo najprej določbe te pogodbe, nato določbe dokumentacije, nato ponudba, če ni v tej pogodbi izrecno navedeno drugače;</w:t>
      </w:r>
    </w:p>
    <w:p w14:paraId="1378A2C5" w14:textId="77777777" w:rsidR="003274D5" w:rsidRPr="00C32325"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ima naročnik zagotovljena sredstva za izvedbo operacije,</w:t>
      </w:r>
    </w:p>
    <w:p w14:paraId="16092C72" w14:textId="77777777" w:rsidR="003274D5" w:rsidRPr="006E78DE"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izvajalec usposobljen in sposoben izvesti naročilo, ki je predmet te pogodbe.</w:t>
      </w:r>
    </w:p>
    <w:p w14:paraId="78FAD2D3" w14:textId="77777777" w:rsidR="006F6AB5" w:rsidRDefault="006F6AB5" w:rsidP="006F6AB5">
      <w:pPr>
        <w:pStyle w:val="ListParagraph"/>
        <w:tabs>
          <w:tab w:val="left" w:pos="0"/>
        </w:tabs>
        <w:ind w:left="0"/>
        <w:rPr>
          <w:rFonts w:ascii="Candara" w:hAnsi="Candara" w:cs="Calibri"/>
          <w:sz w:val="19"/>
          <w:szCs w:val="19"/>
        </w:rPr>
      </w:pPr>
    </w:p>
    <w:p w14:paraId="12B03495" w14:textId="77777777" w:rsidR="00AE14FA" w:rsidRDefault="00AE14FA" w:rsidP="006F6AB5">
      <w:pPr>
        <w:pStyle w:val="ListParagraph"/>
        <w:tabs>
          <w:tab w:val="left" w:pos="0"/>
        </w:tabs>
        <w:ind w:left="0"/>
        <w:rPr>
          <w:rFonts w:ascii="Candara" w:hAnsi="Candara" w:cs="Calibri"/>
          <w:sz w:val="19"/>
          <w:szCs w:val="19"/>
        </w:rPr>
      </w:pPr>
    </w:p>
    <w:p w14:paraId="3A3F787D" w14:textId="77777777" w:rsidR="00AE14FA" w:rsidRDefault="00AE14FA" w:rsidP="006F6AB5">
      <w:pPr>
        <w:pStyle w:val="ListParagraph"/>
        <w:tabs>
          <w:tab w:val="left" w:pos="0"/>
        </w:tabs>
        <w:ind w:left="0"/>
        <w:rPr>
          <w:rFonts w:ascii="Candara" w:hAnsi="Candara" w:cs="Calibri"/>
          <w:sz w:val="19"/>
          <w:szCs w:val="19"/>
        </w:rPr>
      </w:pPr>
    </w:p>
    <w:p w14:paraId="42F5BAA0" w14:textId="77777777" w:rsidR="00AE14FA" w:rsidRDefault="00AE14FA" w:rsidP="006F6AB5">
      <w:pPr>
        <w:pStyle w:val="ListParagraph"/>
        <w:tabs>
          <w:tab w:val="left" w:pos="0"/>
        </w:tabs>
        <w:ind w:left="0"/>
        <w:rPr>
          <w:rFonts w:ascii="Candara" w:hAnsi="Candara" w:cs="Calibri"/>
          <w:sz w:val="19"/>
          <w:szCs w:val="19"/>
        </w:rPr>
      </w:pPr>
    </w:p>
    <w:p w14:paraId="2F4E4720" w14:textId="77777777" w:rsidR="00AE14FA" w:rsidRDefault="00AE14FA" w:rsidP="006F6AB5">
      <w:pPr>
        <w:pStyle w:val="ListParagraph"/>
        <w:tabs>
          <w:tab w:val="left" w:pos="0"/>
        </w:tabs>
        <w:ind w:left="0"/>
        <w:rPr>
          <w:rFonts w:ascii="Candara" w:hAnsi="Candara" w:cs="Calibri"/>
          <w:sz w:val="19"/>
          <w:szCs w:val="19"/>
        </w:rPr>
      </w:pPr>
    </w:p>
    <w:p w14:paraId="721AEE1F" w14:textId="77777777" w:rsidR="00AE14FA" w:rsidRPr="00C32325" w:rsidRDefault="00AE14FA" w:rsidP="006F6AB5">
      <w:pPr>
        <w:pStyle w:val="ListParagraph"/>
        <w:tabs>
          <w:tab w:val="left" w:pos="0"/>
        </w:tabs>
        <w:ind w:left="0"/>
        <w:rPr>
          <w:rFonts w:ascii="Candara" w:hAnsi="Candara" w:cs="Calibri"/>
          <w:sz w:val="19"/>
          <w:szCs w:val="19"/>
        </w:rPr>
      </w:pPr>
    </w:p>
    <w:p w14:paraId="5766087F" w14:textId="77777777" w:rsidR="004A5B89" w:rsidRPr="00C32325" w:rsidRDefault="004A5B89" w:rsidP="004A5B89">
      <w:pPr>
        <w:rPr>
          <w:rFonts w:ascii="Candara" w:hAnsi="Candara" w:cs="Calibri"/>
          <w:sz w:val="19"/>
          <w:szCs w:val="19"/>
        </w:rPr>
      </w:pPr>
    </w:p>
    <w:p w14:paraId="0060D2E5"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lastRenderedPageBreak/>
        <w:t>II. PREDMET POGODBE</w:t>
      </w:r>
    </w:p>
    <w:p w14:paraId="1D875E1B" w14:textId="77777777" w:rsidR="004A5B89" w:rsidRPr="00C32325" w:rsidRDefault="004A5B89" w:rsidP="004A5B89">
      <w:pPr>
        <w:rPr>
          <w:rFonts w:ascii="Candara" w:hAnsi="Candara" w:cs="Calibri"/>
          <w:sz w:val="19"/>
          <w:szCs w:val="19"/>
        </w:rPr>
      </w:pPr>
    </w:p>
    <w:p w14:paraId="6D31ED27"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F63D400" w14:textId="77777777" w:rsidR="004A5B89" w:rsidRPr="00C32325" w:rsidRDefault="004A5B89" w:rsidP="004A5B89">
      <w:pPr>
        <w:rPr>
          <w:rFonts w:ascii="Candara" w:hAnsi="Candara" w:cs="Calibri"/>
          <w:sz w:val="19"/>
          <w:szCs w:val="19"/>
        </w:rPr>
      </w:pPr>
    </w:p>
    <w:p w14:paraId="40C5F4AB" w14:textId="77777777" w:rsidR="009F4590" w:rsidRPr="009F4590" w:rsidRDefault="009F4590" w:rsidP="009F4590">
      <w:pPr>
        <w:spacing w:line="260" w:lineRule="exact"/>
        <w:rPr>
          <w:rFonts w:ascii="Candara" w:hAnsi="Candara" w:cs="Calibri"/>
          <w:sz w:val="19"/>
          <w:szCs w:val="19"/>
          <w:lang w:val="x-none"/>
        </w:rPr>
      </w:pPr>
      <w:r w:rsidRPr="009F4590">
        <w:rPr>
          <w:rFonts w:ascii="Candara" w:hAnsi="Candara" w:cs="Calibri"/>
          <w:sz w:val="19"/>
          <w:szCs w:val="19"/>
          <w:lang w:val="x-none"/>
        </w:rPr>
        <w:t>S sklenitvijo te pogodbe naročnik odda, izvajalec pa prevzema v skladu z razpisnimi pogoji vsa dela in  storitve, ki so navedeni v projektni dokumentaciji naročnika, in sicer v skladu s tehničnimi zahtevami naročnika glede kvalitete in funkcionalnosti izvedenih del.</w:t>
      </w:r>
    </w:p>
    <w:p w14:paraId="6991EE31" w14:textId="77777777" w:rsidR="004A5B89" w:rsidRPr="00C32325" w:rsidRDefault="004A5B89" w:rsidP="004A5B89">
      <w:pPr>
        <w:pStyle w:val="BodyText2"/>
        <w:rPr>
          <w:rFonts w:ascii="Candara" w:hAnsi="Candara" w:cs="Calibri"/>
          <w:sz w:val="19"/>
          <w:szCs w:val="19"/>
        </w:rPr>
      </w:pPr>
    </w:p>
    <w:p w14:paraId="1E6BC4D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76C1DD1" w14:textId="77777777" w:rsidR="004A5B89" w:rsidRPr="00C32325" w:rsidRDefault="004A5B89" w:rsidP="004A5B89">
      <w:pPr>
        <w:rPr>
          <w:rFonts w:ascii="Candara" w:hAnsi="Candara" w:cs="Calibri"/>
          <w:sz w:val="19"/>
          <w:szCs w:val="19"/>
        </w:rPr>
      </w:pPr>
    </w:p>
    <w:p w14:paraId="79C091FF" w14:textId="1739F5ED" w:rsidR="004A5B89" w:rsidRPr="00C32325" w:rsidRDefault="004A5B89" w:rsidP="004A5B89">
      <w:pPr>
        <w:pStyle w:val="BodyText3"/>
        <w:rPr>
          <w:rFonts w:ascii="Candara" w:hAnsi="Candara" w:cs="Calibri"/>
          <w:sz w:val="19"/>
          <w:szCs w:val="19"/>
        </w:rPr>
      </w:pPr>
      <w:r w:rsidRPr="00C32325">
        <w:rPr>
          <w:rFonts w:ascii="Candara" w:hAnsi="Candara" w:cs="Calibri"/>
          <w:sz w:val="19"/>
          <w:szCs w:val="19"/>
        </w:rPr>
        <w:t xml:space="preserve">Izvajalec se obvezuje s to pogodbo prevzeta dela izvršiti v obsegu in kakovosti, kot je razvidno iz izvajalčeve ponudbe </w:t>
      </w:r>
      <w:r w:rsidR="00BE41BF" w:rsidRPr="00C32325">
        <w:rPr>
          <w:rFonts w:ascii="Candara" w:hAnsi="Candara"/>
          <w:sz w:val="19"/>
          <w:szCs w:val="19"/>
        </w:rPr>
        <w:t xml:space="preserve">št. </w:t>
      </w:r>
      <w:r w:rsidR="00AE14FA">
        <w:rPr>
          <w:rFonts w:ascii="Candara" w:hAnsi="Candara"/>
          <w:sz w:val="19"/>
          <w:szCs w:val="19"/>
        </w:rPr>
        <w:t>________________</w:t>
      </w:r>
      <w:r w:rsidR="00BE41BF" w:rsidRPr="00C32325">
        <w:rPr>
          <w:rFonts w:ascii="Candara" w:hAnsi="Candara"/>
          <w:sz w:val="19"/>
          <w:szCs w:val="19"/>
        </w:rPr>
        <w:t xml:space="preserve">; z dne </w:t>
      </w:r>
      <w:r w:rsidR="00AE14FA">
        <w:rPr>
          <w:rFonts w:ascii="Candara" w:hAnsi="Candara"/>
          <w:sz w:val="19"/>
          <w:szCs w:val="19"/>
        </w:rPr>
        <w:t>_______________</w:t>
      </w:r>
      <w:r w:rsidR="00BE41BF" w:rsidRPr="00C32325">
        <w:rPr>
          <w:rFonts w:ascii="Candara" w:hAnsi="Candara"/>
          <w:sz w:val="19"/>
          <w:szCs w:val="19"/>
        </w:rPr>
        <w:t xml:space="preserve">,  </w:t>
      </w:r>
      <w:r w:rsidRPr="00C32325">
        <w:rPr>
          <w:rFonts w:ascii="Candara" w:hAnsi="Candara" w:cs="Calibri"/>
          <w:sz w:val="19"/>
          <w:szCs w:val="19"/>
        </w:rPr>
        <w:t>in skladno z vsebino določb te pogodbe.</w:t>
      </w:r>
    </w:p>
    <w:p w14:paraId="6BADD0E1" w14:textId="77777777" w:rsidR="004A5B89" w:rsidRPr="00C32325" w:rsidRDefault="004A5B89" w:rsidP="004A5B89">
      <w:pPr>
        <w:pStyle w:val="BodyText3"/>
        <w:rPr>
          <w:rFonts w:ascii="Candara" w:hAnsi="Candara" w:cs="Calibri"/>
          <w:sz w:val="19"/>
          <w:szCs w:val="19"/>
        </w:rPr>
      </w:pPr>
    </w:p>
    <w:p w14:paraId="063341A7" w14:textId="77777777" w:rsidR="004A5B89" w:rsidRPr="00C32325" w:rsidRDefault="004A5B89" w:rsidP="004E6681">
      <w:pPr>
        <w:pStyle w:val="BodyText3"/>
        <w:outlineLvl w:val="0"/>
        <w:rPr>
          <w:rFonts w:ascii="Candara" w:hAnsi="Candara" w:cs="Calibri"/>
          <w:sz w:val="19"/>
          <w:szCs w:val="19"/>
        </w:rPr>
      </w:pPr>
      <w:r w:rsidRPr="00C32325">
        <w:rPr>
          <w:rFonts w:ascii="Candara" w:hAnsi="Candara" w:cs="Calibri"/>
          <w:sz w:val="19"/>
          <w:szCs w:val="19"/>
        </w:rPr>
        <w:t>Izvajalec bo pogodbena dela izvajal skladno z zakoni in predpisi, ki urejajo področje predmeta pogodbe.</w:t>
      </w:r>
    </w:p>
    <w:p w14:paraId="776A4528" w14:textId="77777777" w:rsidR="004A5B89" w:rsidRPr="00C32325" w:rsidRDefault="004A5B89" w:rsidP="004A5B89">
      <w:pPr>
        <w:pStyle w:val="BodyText3"/>
        <w:rPr>
          <w:rFonts w:ascii="Candara" w:hAnsi="Candara" w:cs="Calibri"/>
          <w:sz w:val="19"/>
          <w:szCs w:val="19"/>
        </w:rPr>
      </w:pPr>
    </w:p>
    <w:p w14:paraId="42EC1727" w14:textId="77777777" w:rsidR="004A5B89" w:rsidRPr="00C32325" w:rsidRDefault="004A5B89" w:rsidP="004E6681">
      <w:pPr>
        <w:pStyle w:val="BodyText3"/>
        <w:outlineLvl w:val="0"/>
        <w:rPr>
          <w:rFonts w:ascii="Candara" w:hAnsi="Candara" w:cs="Calibri"/>
          <w:sz w:val="19"/>
          <w:szCs w:val="19"/>
        </w:rPr>
      </w:pPr>
      <w:r w:rsidRPr="00C32325">
        <w:rPr>
          <w:rFonts w:ascii="Candara" w:hAnsi="Candara" w:cs="Calibri"/>
          <w:sz w:val="19"/>
          <w:szCs w:val="19"/>
        </w:rPr>
        <w:t>Izvajalec bo pogodbena dela izvajal v skladu z navodili naročnika.</w:t>
      </w:r>
    </w:p>
    <w:p w14:paraId="76410450" w14:textId="77777777" w:rsidR="004A5B89" w:rsidRPr="00C32325" w:rsidRDefault="004A5B89" w:rsidP="004A5B89">
      <w:pPr>
        <w:rPr>
          <w:rFonts w:ascii="Candara" w:hAnsi="Candara" w:cs="Calibri"/>
          <w:sz w:val="19"/>
          <w:szCs w:val="19"/>
        </w:rPr>
      </w:pPr>
    </w:p>
    <w:p w14:paraId="374F6667" w14:textId="77777777" w:rsidR="004A5B89" w:rsidRPr="00C32325" w:rsidRDefault="004A5B89" w:rsidP="004A5B89">
      <w:pPr>
        <w:rPr>
          <w:rFonts w:ascii="Candara" w:hAnsi="Candara" w:cs="Calibri"/>
          <w:color w:val="C0504D"/>
          <w:sz w:val="19"/>
          <w:szCs w:val="19"/>
        </w:rPr>
      </w:pPr>
    </w:p>
    <w:p w14:paraId="7C184246"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III. OBSEG IN OPIS POGODBENIH DEL</w:t>
      </w:r>
    </w:p>
    <w:p w14:paraId="49B374DC" w14:textId="77777777" w:rsidR="004A5B89" w:rsidRPr="00C32325" w:rsidRDefault="004A5B89" w:rsidP="004A5B89">
      <w:pPr>
        <w:pStyle w:val="BodyText2"/>
        <w:rPr>
          <w:rFonts w:ascii="Candara" w:hAnsi="Candara" w:cs="Calibri"/>
          <w:sz w:val="19"/>
          <w:szCs w:val="19"/>
        </w:rPr>
      </w:pPr>
    </w:p>
    <w:p w14:paraId="0496F876"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EC686DB" w14:textId="77777777" w:rsidR="004A5B89" w:rsidRPr="00C32325" w:rsidRDefault="004A5B89" w:rsidP="004A5B89">
      <w:pPr>
        <w:rPr>
          <w:rFonts w:ascii="Candara" w:hAnsi="Candara" w:cs="Calibri"/>
          <w:sz w:val="19"/>
          <w:szCs w:val="19"/>
        </w:rPr>
      </w:pPr>
    </w:p>
    <w:p w14:paraId="11305E0C" w14:textId="53523BCC" w:rsidR="004A5B89" w:rsidRPr="00C32325" w:rsidRDefault="004A5B89" w:rsidP="004A5B89">
      <w:pPr>
        <w:rPr>
          <w:rFonts w:ascii="Candara" w:eastAsia="Calibri" w:hAnsi="Candara" w:cs="Calibri"/>
          <w:sz w:val="19"/>
          <w:szCs w:val="19"/>
          <w:lang w:eastAsia="en-US"/>
        </w:rPr>
      </w:pPr>
      <w:r w:rsidRPr="00C32325">
        <w:rPr>
          <w:rFonts w:ascii="Candara" w:hAnsi="Candara" w:cs="Calibri"/>
          <w:sz w:val="19"/>
          <w:szCs w:val="19"/>
        </w:rPr>
        <w:t xml:space="preserve">Izvajalec bo za naročnika izvedel dela po projektni dokumentaciji za </w:t>
      </w:r>
      <w:r w:rsidR="001E0E4D">
        <w:rPr>
          <w:rFonts w:ascii="Candara" w:hAnsi="Candara" w:cs="Calibri"/>
          <w:sz w:val="19"/>
          <w:szCs w:val="19"/>
        </w:rPr>
        <w:t>projekt</w:t>
      </w:r>
      <w:r w:rsidRPr="00C32325">
        <w:rPr>
          <w:rFonts w:ascii="Candara" w:hAnsi="Candara"/>
          <w:sz w:val="19"/>
          <w:szCs w:val="19"/>
        </w:rPr>
        <w:t xml:space="preserve"> </w:t>
      </w:r>
      <w:r w:rsidR="00B10967" w:rsidRPr="00B10967">
        <w:rPr>
          <w:rFonts w:ascii="Candara" w:hAnsi="Candara"/>
          <w:b/>
          <w:bCs/>
          <w:sz w:val="19"/>
          <w:szCs w:val="19"/>
        </w:rPr>
        <w:t>:  »TRAKT A –</w:t>
      </w:r>
      <w:r w:rsidR="00B10967" w:rsidRPr="00B10967">
        <w:rPr>
          <w:rFonts w:ascii="Candara" w:hAnsi="Candara" w:cs="Calibri"/>
          <w:b/>
          <w:bCs/>
          <w:sz w:val="20"/>
          <w:szCs w:val="20"/>
        </w:rPr>
        <w:t xml:space="preserve"> HLAJENJE IN PREZRAČEVANJE</w:t>
      </w:r>
      <w:r w:rsidRPr="00C32325">
        <w:rPr>
          <w:rFonts w:ascii="Candara" w:hAnsi="Candara" w:cs="Calibri"/>
          <w:sz w:val="19"/>
          <w:szCs w:val="19"/>
        </w:rPr>
        <w:t xml:space="preserve">, </w:t>
      </w:r>
      <w:r w:rsidRPr="00C32325">
        <w:rPr>
          <w:rFonts w:ascii="Candara" w:eastAsia="Calibri" w:hAnsi="Candara" w:cs="Calibri"/>
          <w:sz w:val="19"/>
          <w:szCs w:val="19"/>
          <w:lang w:eastAsia="en-US"/>
        </w:rPr>
        <w:t xml:space="preserve">ki je predmet te pogodbe, v skladu z </w:t>
      </w:r>
      <w:r w:rsidR="00CA02DA">
        <w:rPr>
          <w:rFonts w:ascii="Candara" w:eastAsia="Calibri" w:hAnsi="Candara" w:cs="Calibri"/>
          <w:sz w:val="19"/>
          <w:szCs w:val="19"/>
          <w:lang w:eastAsia="en-US"/>
        </w:rPr>
        <w:t xml:space="preserve"> Gradbenim zakonom</w:t>
      </w:r>
      <w:r w:rsidR="006E78DE">
        <w:rPr>
          <w:rFonts w:ascii="Candara" w:eastAsia="Calibri" w:hAnsi="Candara" w:cs="Calibri"/>
          <w:sz w:val="19"/>
          <w:szCs w:val="19"/>
          <w:lang w:eastAsia="en-US"/>
        </w:rPr>
        <w:t>,</w:t>
      </w:r>
      <w:r w:rsidRPr="00C32325">
        <w:rPr>
          <w:rFonts w:ascii="Candara" w:eastAsia="Calibri" w:hAnsi="Candara" w:cs="Calibri"/>
          <w:sz w:val="19"/>
          <w:szCs w:val="19"/>
          <w:lang w:eastAsia="en-US"/>
        </w:rPr>
        <w:t xml:space="preserve"> v naslednjem obsegu:</w:t>
      </w:r>
    </w:p>
    <w:p w14:paraId="0794A7B6" w14:textId="77777777" w:rsidR="004A5B89" w:rsidRPr="00C32325" w:rsidRDefault="004A5B89" w:rsidP="00CA07A9">
      <w:pPr>
        <w:numPr>
          <w:ilvl w:val="0"/>
          <w:numId w:val="13"/>
        </w:numPr>
        <w:rPr>
          <w:rFonts w:ascii="Candara" w:hAnsi="Candara" w:cs="Calibri"/>
          <w:sz w:val="19"/>
          <w:szCs w:val="19"/>
        </w:rPr>
      </w:pPr>
      <w:r w:rsidRPr="00C32325">
        <w:rPr>
          <w:rFonts w:ascii="Candara" w:hAnsi="Candara" w:cs="Calibri"/>
          <w:sz w:val="19"/>
          <w:szCs w:val="19"/>
        </w:rPr>
        <w:t>izvedba del po projektni dokumentaciji</w:t>
      </w:r>
    </w:p>
    <w:p w14:paraId="6CF2B12E" w14:textId="09D94400" w:rsidR="004A5B89" w:rsidRPr="00C32325" w:rsidRDefault="004A5B89" w:rsidP="00CA07A9">
      <w:pPr>
        <w:numPr>
          <w:ilvl w:val="0"/>
          <w:numId w:val="13"/>
        </w:numPr>
        <w:rPr>
          <w:rFonts w:ascii="Candara" w:hAnsi="Candara" w:cs="Calibri"/>
          <w:sz w:val="19"/>
          <w:szCs w:val="19"/>
        </w:rPr>
      </w:pPr>
      <w:r w:rsidRPr="00C32325">
        <w:rPr>
          <w:rFonts w:ascii="Candara" w:hAnsi="Candara" w:cs="Calibri"/>
          <w:sz w:val="19"/>
          <w:szCs w:val="19"/>
        </w:rPr>
        <w:t>koordinacija z naročnikom</w:t>
      </w:r>
      <w:r w:rsidR="00290BBC">
        <w:rPr>
          <w:rFonts w:ascii="Candara" w:hAnsi="Candara" w:cs="Calibri"/>
          <w:sz w:val="19"/>
          <w:szCs w:val="19"/>
        </w:rPr>
        <w:t xml:space="preserve"> in uporabnikom</w:t>
      </w:r>
      <w:r w:rsidRPr="00C32325">
        <w:rPr>
          <w:rFonts w:ascii="Candara" w:hAnsi="Candara" w:cs="Calibri"/>
          <w:sz w:val="19"/>
          <w:szCs w:val="19"/>
        </w:rPr>
        <w:t xml:space="preserve"> ter ostalimi sodelujočimi na projektu.</w:t>
      </w:r>
    </w:p>
    <w:p w14:paraId="3584172A"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Podroben opis je podan v projektni dokumentaciji, ki je sestavni del te pogodbe.</w:t>
      </w:r>
    </w:p>
    <w:p w14:paraId="27797E00" w14:textId="77777777" w:rsidR="004A5B89" w:rsidRPr="00C32325" w:rsidRDefault="004A5B89" w:rsidP="004A5B89">
      <w:pPr>
        <w:rPr>
          <w:rFonts w:ascii="Candara" w:hAnsi="Candara" w:cs="Calibri"/>
          <w:color w:val="C0504D"/>
          <w:sz w:val="19"/>
          <w:szCs w:val="19"/>
        </w:rPr>
      </w:pPr>
    </w:p>
    <w:p w14:paraId="7AE3945F" w14:textId="77777777" w:rsidR="003274D5" w:rsidRPr="00C32325" w:rsidRDefault="003274D5" w:rsidP="004A5B89">
      <w:pPr>
        <w:rPr>
          <w:rFonts w:ascii="Candara" w:hAnsi="Candara" w:cs="Calibri"/>
          <w:color w:val="C0504D"/>
          <w:sz w:val="19"/>
          <w:szCs w:val="19"/>
        </w:rPr>
      </w:pPr>
    </w:p>
    <w:p w14:paraId="07C00091"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IV. POGODBENA CENA STORITEV</w:t>
      </w:r>
    </w:p>
    <w:p w14:paraId="6BE27E7C" w14:textId="77777777" w:rsidR="004A5B89" w:rsidRPr="00C32325" w:rsidRDefault="004A5B89" w:rsidP="004A5B89">
      <w:pPr>
        <w:rPr>
          <w:rFonts w:ascii="Candara" w:hAnsi="Candara" w:cs="Calibri"/>
          <w:sz w:val="19"/>
          <w:szCs w:val="19"/>
        </w:rPr>
      </w:pPr>
    </w:p>
    <w:p w14:paraId="6B1B43A5"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FFF00AA" w14:textId="77777777" w:rsidR="004A5B89" w:rsidRPr="00C32325" w:rsidRDefault="004A5B89" w:rsidP="004A5B89">
      <w:pPr>
        <w:pStyle w:val="BodyText2"/>
        <w:jc w:val="center"/>
        <w:rPr>
          <w:rFonts w:ascii="Candara" w:hAnsi="Candara" w:cs="Calibri"/>
          <w:sz w:val="19"/>
          <w:szCs w:val="19"/>
        </w:rPr>
      </w:pPr>
    </w:p>
    <w:p w14:paraId="19840EEA" w14:textId="77777777" w:rsidR="00D74D2F" w:rsidRDefault="00D74D2F" w:rsidP="00D74D2F">
      <w:pPr>
        <w:rPr>
          <w:rFonts w:ascii="Candara" w:hAnsi="Candara" w:cs="Calibri"/>
          <w:sz w:val="19"/>
          <w:szCs w:val="19"/>
        </w:rPr>
      </w:pPr>
      <w:r w:rsidRPr="00B0280D">
        <w:rPr>
          <w:rFonts w:ascii="Candara" w:hAnsi="Candara" w:cs="Calibri"/>
          <w:sz w:val="19"/>
          <w:szCs w:val="19"/>
        </w:rPr>
        <w:t xml:space="preserve">Cena je dogovorjena s klavzulo »dejanske količine in fiksne enotne cene«. </w:t>
      </w:r>
    </w:p>
    <w:p w14:paraId="1152333B" w14:textId="77777777" w:rsidR="00D74D2F" w:rsidRDefault="00D74D2F" w:rsidP="004A5B89">
      <w:pPr>
        <w:rPr>
          <w:rFonts w:ascii="Candara" w:hAnsi="Candara" w:cs="Calibri"/>
          <w:sz w:val="19"/>
          <w:szCs w:val="19"/>
        </w:rPr>
      </w:pPr>
    </w:p>
    <w:p w14:paraId="44C926A4" w14:textId="31D9F329" w:rsidR="004A5B89" w:rsidRPr="00C32325" w:rsidRDefault="00D74D2F" w:rsidP="004A5B89">
      <w:pPr>
        <w:rPr>
          <w:rFonts w:ascii="Candara" w:hAnsi="Candara" w:cs="Calibri"/>
          <w:sz w:val="19"/>
          <w:szCs w:val="19"/>
        </w:rPr>
      </w:pPr>
      <w:r>
        <w:rPr>
          <w:rFonts w:ascii="Candara" w:hAnsi="Candara" w:cs="Calibri"/>
          <w:sz w:val="19"/>
          <w:szCs w:val="19"/>
        </w:rPr>
        <w:t>Skupna v</w:t>
      </w:r>
      <w:r w:rsidR="004A5B89" w:rsidRPr="00C32325">
        <w:rPr>
          <w:rFonts w:ascii="Candara" w:hAnsi="Candara" w:cs="Calibri"/>
          <w:sz w:val="19"/>
          <w:szCs w:val="19"/>
        </w:rPr>
        <w:t>rednost pogodbeno dogovorjenih storitev v obsegu in opisu, navedenih v tej pogodbi, znaša z vključenim DDV:</w:t>
      </w:r>
    </w:p>
    <w:p w14:paraId="73DC33D9" w14:textId="77777777" w:rsidR="004A5B89" w:rsidRPr="00C32325" w:rsidRDefault="004A5B89" w:rsidP="004A5B89">
      <w:pPr>
        <w:rPr>
          <w:rFonts w:ascii="Candara" w:hAnsi="Candara" w:cs="Calibri"/>
          <w:sz w:val="19"/>
          <w:szCs w:val="19"/>
        </w:rPr>
      </w:pPr>
    </w:p>
    <w:p w14:paraId="61BDF69A" w14:textId="07BDC218" w:rsidR="004A5B89" w:rsidRPr="00C32325" w:rsidRDefault="00AE14FA" w:rsidP="004A5B89">
      <w:pPr>
        <w:jc w:val="center"/>
        <w:rPr>
          <w:rFonts w:ascii="Candara" w:hAnsi="Candara" w:cs="Calibri"/>
          <w:b/>
          <w:sz w:val="19"/>
          <w:szCs w:val="19"/>
        </w:rPr>
      </w:pPr>
      <w:r>
        <w:rPr>
          <w:rFonts w:ascii="Candara" w:hAnsi="Candara" w:cs="Calibri"/>
          <w:b/>
          <w:sz w:val="19"/>
          <w:szCs w:val="19"/>
        </w:rPr>
        <w:t>_________________________</w:t>
      </w:r>
      <w:r w:rsidR="004A5B89" w:rsidRPr="00C32325">
        <w:rPr>
          <w:rFonts w:ascii="Candara" w:hAnsi="Candara" w:cs="Calibri"/>
          <w:b/>
          <w:sz w:val="19"/>
          <w:szCs w:val="19"/>
        </w:rPr>
        <w:t>EUR</w:t>
      </w:r>
    </w:p>
    <w:p w14:paraId="4FAA6C01" w14:textId="77777777" w:rsidR="004A5B89" w:rsidRPr="00C32325" w:rsidRDefault="004A5B89" w:rsidP="004A5B89">
      <w:pPr>
        <w:jc w:val="center"/>
        <w:rPr>
          <w:rFonts w:ascii="Candara" w:hAnsi="Candara" w:cs="Calibri"/>
          <w:sz w:val="19"/>
          <w:szCs w:val="19"/>
        </w:rPr>
      </w:pPr>
    </w:p>
    <w:p w14:paraId="57FE3815" w14:textId="1465C04F" w:rsidR="004A5B89" w:rsidRPr="00C32325" w:rsidRDefault="004A5B89" w:rsidP="004A5B89">
      <w:pPr>
        <w:jc w:val="center"/>
        <w:rPr>
          <w:rFonts w:ascii="Candara" w:hAnsi="Candara" w:cs="Calibri"/>
          <w:sz w:val="19"/>
          <w:szCs w:val="19"/>
        </w:rPr>
      </w:pPr>
      <w:r w:rsidRPr="00C32325">
        <w:rPr>
          <w:rFonts w:ascii="Candara" w:hAnsi="Candara" w:cs="Calibri"/>
          <w:sz w:val="19"/>
          <w:szCs w:val="19"/>
        </w:rPr>
        <w:t>(z besed</w:t>
      </w:r>
      <w:r w:rsidR="003274D5" w:rsidRPr="00C32325">
        <w:rPr>
          <w:rFonts w:ascii="Candara" w:hAnsi="Candara" w:cs="Calibri"/>
          <w:sz w:val="19"/>
          <w:szCs w:val="19"/>
        </w:rPr>
        <w:t>o:</w:t>
      </w:r>
      <w:r w:rsidR="001C0768">
        <w:rPr>
          <w:rFonts w:ascii="Candara" w:hAnsi="Candara" w:cs="Calibri"/>
          <w:sz w:val="19"/>
          <w:szCs w:val="19"/>
        </w:rPr>
        <w:t xml:space="preserve"> </w:t>
      </w:r>
      <w:r w:rsidR="001C0768">
        <w:rPr>
          <w:rFonts w:ascii="Candara" w:hAnsi="Candara" w:cs="Calibri"/>
          <w:color w:val="EE0000"/>
          <w:sz w:val="19"/>
          <w:szCs w:val="19"/>
        </w:rPr>
        <w:t>xxx</w:t>
      </w:r>
      <w:r w:rsidR="003274D5" w:rsidRPr="00C32325">
        <w:rPr>
          <w:rFonts w:ascii="Candara" w:hAnsi="Candara" w:cs="Calibri"/>
          <w:sz w:val="19"/>
          <w:szCs w:val="19"/>
        </w:rPr>
        <w:t xml:space="preserve"> </w:t>
      </w:r>
      <w:r w:rsidRPr="00C32325">
        <w:rPr>
          <w:rFonts w:ascii="Candara" w:hAnsi="Candara" w:cs="Calibri"/>
          <w:sz w:val="19"/>
          <w:szCs w:val="19"/>
        </w:rPr>
        <w:t>z DDV).</w:t>
      </w:r>
    </w:p>
    <w:p w14:paraId="4EBA4FAD" w14:textId="77777777" w:rsidR="004A5B89" w:rsidRPr="00C32325" w:rsidRDefault="004A5B89" w:rsidP="004A5B89">
      <w:pPr>
        <w:rPr>
          <w:rFonts w:ascii="Candara" w:hAnsi="Candara" w:cs="Calibri"/>
          <w:sz w:val="19"/>
          <w:szCs w:val="19"/>
        </w:rPr>
      </w:pPr>
    </w:p>
    <w:p w14:paraId="5C8F75B7" w14:textId="77777777" w:rsidR="004A5B89" w:rsidRPr="00C32325" w:rsidRDefault="004A5B89" w:rsidP="004A5B89">
      <w:pPr>
        <w:pStyle w:val="BodyText"/>
        <w:rPr>
          <w:rFonts w:ascii="Candara" w:hAnsi="Candara" w:cs="Calibri"/>
          <w:sz w:val="19"/>
          <w:szCs w:val="19"/>
        </w:rPr>
      </w:pPr>
      <w:r w:rsidRPr="00C32325">
        <w:rPr>
          <w:rFonts w:ascii="Candara" w:hAnsi="Candara" w:cs="Calibri"/>
          <w:sz w:val="19"/>
          <w:szCs w:val="19"/>
        </w:rPr>
        <w:t>in je določena na naslednji način:</w:t>
      </w:r>
    </w:p>
    <w:p w14:paraId="06A3CD78" w14:textId="5CCAF41A" w:rsidR="004A5B89" w:rsidRPr="00C32325" w:rsidRDefault="004A5B89" w:rsidP="00CA07A9">
      <w:pPr>
        <w:pStyle w:val="ListContinue"/>
        <w:numPr>
          <w:ilvl w:val="0"/>
          <w:numId w:val="14"/>
        </w:numPr>
        <w:spacing w:line="264" w:lineRule="auto"/>
        <w:ind w:left="709" w:hanging="345"/>
        <w:jc w:val="both"/>
        <w:rPr>
          <w:rFonts w:ascii="Candara" w:hAnsi="Candara" w:cs="Calibri"/>
          <w:sz w:val="19"/>
          <w:szCs w:val="19"/>
        </w:rPr>
      </w:pPr>
      <w:r w:rsidRPr="00C32325">
        <w:rPr>
          <w:rFonts w:ascii="Candara" w:hAnsi="Candara" w:cs="Calibri"/>
          <w:sz w:val="19"/>
          <w:szCs w:val="19"/>
        </w:rPr>
        <w:t xml:space="preserve">vrednost del po ponudbi izvajalca del </w:t>
      </w:r>
      <w:r w:rsidR="00BE41BF">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00AE14FA">
        <w:rPr>
          <w:rFonts w:ascii="Candara" w:hAnsi="Candara" w:cs="Calibri"/>
          <w:sz w:val="19"/>
          <w:szCs w:val="19"/>
        </w:rPr>
        <w:t>_________</w:t>
      </w:r>
      <w:r w:rsidRPr="00C32325">
        <w:rPr>
          <w:rFonts w:ascii="Candara" w:hAnsi="Candara" w:cs="Calibri"/>
          <w:b/>
          <w:sz w:val="19"/>
          <w:szCs w:val="19"/>
        </w:rPr>
        <w:t xml:space="preserve"> </w:t>
      </w:r>
      <w:r w:rsidRPr="00C32325">
        <w:rPr>
          <w:rFonts w:ascii="Candara" w:hAnsi="Candara" w:cs="Calibri"/>
          <w:b/>
          <w:sz w:val="19"/>
          <w:szCs w:val="19"/>
        </w:rPr>
        <w:tab/>
        <w:t>EUR</w:t>
      </w:r>
    </w:p>
    <w:p w14:paraId="550E1BDB" w14:textId="1B65BEF0" w:rsidR="004A5B89" w:rsidRPr="00C32325" w:rsidRDefault="004A5B89" w:rsidP="00CA07A9">
      <w:pPr>
        <w:pStyle w:val="ListContinue"/>
        <w:numPr>
          <w:ilvl w:val="0"/>
          <w:numId w:val="14"/>
        </w:numPr>
        <w:spacing w:line="264" w:lineRule="auto"/>
        <w:ind w:left="709" w:hanging="345"/>
        <w:jc w:val="both"/>
        <w:rPr>
          <w:rFonts w:ascii="Candara" w:hAnsi="Candara" w:cs="Calibri"/>
          <w:b/>
          <w:sz w:val="19"/>
          <w:szCs w:val="19"/>
        </w:rPr>
      </w:pPr>
      <w:r w:rsidRPr="00C32325">
        <w:rPr>
          <w:rFonts w:ascii="Candara" w:hAnsi="Candara" w:cs="Calibri"/>
          <w:sz w:val="19"/>
          <w:szCs w:val="19"/>
        </w:rPr>
        <w:t>DDV</w:t>
      </w:r>
      <w:r w:rsidR="00AE14FA">
        <w:rPr>
          <w:rFonts w:ascii="Candara" w:hAnsi="Candara" w:cs="Calibri"/>
          <w:sz w:val="19"/>
          <w:szCs w:val="19"/>
        </w:rPr>
        <w:t xml:space="preserve">  ____%</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00AE14FA">
        <w:rPr>
          <w:rFonts w:ascii="Candara" w:hAnsi="Candara" w:cs="Calibri"/>
          <w:sz w:val="19"/>
          <w:szCs w:val="19"/>
        </w:rPr>
        <w:t>_________</w:t>
      </w:r>
      <w:r w:rsidR="00BE41BF">
        <w:rPr>
          <w:rFonts w:ascii="Candara" w:hAnsi="Candara" w:cs="Calibri"/>
          <w:sz w:val="19"/>
          <w:szCs w:val="19"/>
        </w:rPr>
        <w:t xml:space="preserve">   </w:t>
      </w:r>
      <w:r w:rsidRPr="00C32325">
        <w:rPr>
          <w:rFonts w:ascii="Candara" w:hAnsi="Candara" w:cs="Calibri"/>
          <w:b/>
          <w:sz w:val="19"/>
          <w:szCs w:val="19"/>
        </w:rPr>
        <w:tab/>
        <w:t>EUR</w:t>
      </w:r>
    </w:p>
    <w:p w14:paraId="194F814B" w14:textId="236AC332" w:rsidR="004A5B89" w:rsidRPr="001C0768" w:rsidRDefault="004A5B89" w:rsidP="004A5B89">
      <w:pPr>
        <w:rPr>
          <w:rFonts w:ascii="Candara" w:eastAsia="Calibri" w:hAnsi="Candara" w:cs="Calibri"/>
          <w:color w:val="EE0000"/>
          <w:sz w:val="19"/>
          <w:szCs w:val="19"/>
          <w:lang w:eastAsia="en-US"/>
        </w:rPr>
      </w:pPr>
      <w:r w:rsidRPr="00C32325">
        <w:rPr>
          <w:rFonts w:ascii="Candara" w:eastAsia="Calibri" w:hAnsi="Candara" w:cs="Calibri"/>
          <w:sz w:val="19"/>
          <w:szCs w:val="19"/>
          <w:lang w:eastAsia="en-US"/>
        </w:rPr>
        <w:t>V navedeno pogodbeno vrednost so zajeti:</w:t>
      </w:r>
      <w:r w:rsidR="001C0768">
        <w:rPr>
          <w:rFonts w:ascii="Candara" w:eastAsia="Calibri" w:hAnsi="Candara" w:cs="Calibri"/>
          <w:sz w:val="19"/>
          <w:szCs w:val="19"/>
          <w:lang w:eastAsia="en-US"/>
        </w:rPr>
        <w:t xml:space="preserve"> </w:t>
      </w:r>
    </w:p>
    <w:p w14:paraId="69B0948A" w14:textId="77777777" w:rsidR="000003A1" w:rsidRPr="00DC3ACF" w:rsidRDefault="000003A1" w:rsidP="00CA07A9">
      <w:pPr>
        <w:numPr>
          <w:ilvl w:val="0"/>
          <w:numId w:val="15"/>
        </w:numPr>
        <w:spacing w:line="276" w:lineRule="auto"/>
        <w:rPr>
          <w:rFonts w:ascii="Candara" w:hAnsi="Candara"/>
          <w:bCs/>
          <w:sz w:val="19"/>
          <w:szCs w:val="19"/>
        </w:rPr>
      </w:pPr>
      <w:bookmarkStart w:id="1" w:name="_Hlk5787020"/>
      <w:r w:rsidRPr="00DC3ACF">
        <w:rPr>
          <w:rFonts w:ascii="Candara" w:hAnsi="Candara"/>
          <w:bCs/>
          <w:sz w:val="19"/>
          <w:szCs w:val="19"/>
        </w:rPr>
        <w:t>vsi materialni in drugi stroški izvajalca v skladu s projektno dokumentacijo,</w:t>
      </w:r>
    </w:p>
    <w:p w14:paraId="363F5C3C"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pridobitev morebitnih dovoljenj in soglasji, ki jih izvajalec potrebuje za nemoteno oprav</w:t>
      </w:r>
      <w:r>
        <w:rPr>
          <w:rFonts w:ascii="Candara" w:hAnsi="Candara"/>
          <w:bCs/>
          <w:sz w:val="19"/>
          <w:szCs w:val="19"/>
        </w:rPr>
        <w:t>ljanje dela,</w:t>
      </w:r>
    </w:p>
    <w:p w14:paraId="37C23C12"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vsa pripravljalna in zaključna dela,</w:t>
      </w:r>
    </w:p>
    <w:p w14:paraId="318742F3"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izdelava označitve gradbišča z gradbiščno tablo skladno z zakonom o graditvi objektov,</w:t>
      </w:r>
    </w:p>
    <w:p w14:paraId="2D2037E6"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lastRenderedPageBreak/>
        <w:t>ureditev, ograditev in zavarovanje gradbišča  za čas gradnje (gradbiščna tabla, načrt ureditve gradbišča,…</w:t>
      </w:r>
      <w:r>
        <w:rPr>
          <w:rFonts w:ascii="Candara" w:hAnsi="Candara"/>
          <w:bCs/>
          <w:sz w:val="19"/>
          <w:szCs w:val="19"/>
        </w:rPr>
        <w:t>.), zaščita gradbišča</w:t>
      </w:r>
      <w:r w:rsidRPr="00DC3ACF">
        <w:rPr>
          <w:rFonts w:ascii="Candara" w:hAnsi="Candara"/>
          <w:bCs/>
          <w:sz w:val="19"/>
          <w:szCs w:val="19"/>
        </w:rPr>
        <w:t>, urejanje zač. prehodo</w:t>
      </w:r>
      <w:r>
        <w:rPr>
          <w:rFonts w:ascii="Candara" w:hAnsi="Candara"/>
          <w:bCs/>
          <w:sz w:val="19"/>
          <w:szCs w:val="19"/>
        </w:rPr>
        <w:t xml:space="preserve">v za pešce, urejanje prometa </w:t>
      </w:r>
      <w:r w:rsidRPr="00DC3ACF">
        <w:rPr>
          <w:rFonts w:ascii="Candara" w:hAnsi="Candara"/>
          <w:bCs/>
          <w:sz w:val="19"/>
          <w:szCs w:val="19"/>
        </w:rPr>
        <w:t>za čas gradnje,</w:t>
      </w:r>
    </w:p>
    <w:p w14:paraId="480D414E" w14:textId="57B7B05D"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 xml:space="preserve">izdelavo  načrta  organizacije  gradbišča  skladno  z </w:t>
      </w:r>
      <w:r>
        <w:rPr>
          <w:rFonts w:ascii="Candara" w:hAnsi="Candara"/>
          <w:bCs/>
          <w:sz w:val="19"/>
          <w:szCs w:val="19"/>
        </w:rPr>
        <w:t>Gradbenim zakonom</w:t>
      </w:r>
      <w:r w:rsidRPr="00DC3ACF">
        <w:rPr>
          <w:rFonts w:ascii="Candara" w:hAnsi="Candara"/>
          <w:bCs/>
          <w:sz w:val="19"/>
          <w:szCs w:val="19"/>
        </w:rPr>
        <w:t>;  organizacijo (načrt,  vzpostavitev,  funkcioniranje,  pospravilo,  varovanje)  gradbišča,  za kar  mora  izvajalec sam  poiskati  prostor  ter sam  poskrbeti  za  morebitna  soglasja  oz.  dovoljenja  lastnikov  teh zemljišč.  Stroški  soglasij  lastnikov  so tudi zajeti v enotnih  cenah. Prav  tako  mora  izvajalec pred pričetkom del na lastne stroške pridobiti vse podatke o obstoječih komunalnih  vodih, ker bo sicer odgovarjal za škodo, če bo le-te kakorkoli poškodoval,</w:t>
      </w:r>
    </w:p>
    <w:p w14:paraId="7151E15B"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vzpostavitev prvotnega stanja na vseh poteh, pločnikih, cestah, zelenicah in parkovnih ureditvah, poškodovanih v fazi izvedbe pogodbenih del,</w:t>
      </w:r>
    </w:p>
    <w:p w14:paraId="6D3F4390"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neposredno  škodo, ki bi nastala tretjim osebam zaradi izvedbe del na obstoječih objektih, hišah, infrastrukturi in jo je izvajalec dolžan takoj popraviti na svoje stroške,</w:t>
      </w:r>
    </w:p>
    <w:p w14:paraId="2F0FCD8B"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dobava in izdelava delovnih odrov, pomožni odrov, varovalnih odrov,</w:t>
      </w:r>
    </w:p>
    <w:p w14:paraId="0C4D2C6F"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zavarovanje prometa med gradnjo (postavitev zaščitne ograje in premostitvenih objektov za pešce in ostali promet),</w:t>
      </w:r>
    </w:p>
    <w:p w14:paraId="07AE5720"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odvoz vseh odstranjenih materialov ter vse s tem povezane stroške, vključno s stroški za sprotno čiščenje vozišč in finalnega čiščenja objekta po končanih delih in odvoz odvečnega materiala</w:t>
      </w:r>
    </w:p>
    <w:p w14:paraId="46510DF6"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izdelava in dostava dokazila o zanesljivosti objekta,</w:t>
      </w:r>
    </w:p>
    <w:p w14:paraId="2E917E12" w14:textId="77777777" w:rsidR="000003A1" w:rsidRPr="00DC3ACF" w:rsidRDefault="000003A1" w:rsidP="00CA07A9">
      <w:pPr>
        <w:pStyle w:val="ListParagraph"/>
        <w:numPr>
          <w:ilvl w:val="0"/>
          <w:numId w:val="15"/>
        </w:numPr>
        <w:autoSpaceDE w:val="0"/>
        <w:autoSpaceDN w:val="0"/>
        <w:adjustRightInd w:val="0"/>
        <w:spacing w:line="240" w:lineRule="auto"/>
        <w:rPr>
          <w:rFonts w:ascii="Candara" w:hAnsi="Candara"/>
          <w:bCs/>
          <w:sz w:val="19"/>
          <w:szCs w:val="19"/>
        </w:rPr>
      </w:pPr>
      <w:r w:rsidRPr="00DC3ACF">
        <w:rPr>
          <w:rFonts w:ascii="Candara" w:hAnsi="Candara"/>
          <w:bCs/>
          <w:sz w:val="19"/>
          <w:szCs w:val="19"/>
        </w:rPr>
        <w:t>upoštevani morajo biti vsi stroški v zvezi z izpolnjevanjem zakonodaje,uredb, predpisov in podzakonskih predpisov, ki urejajo področje izvedbe del predmeta konkretnega javna naročila (ZGO,</w:t>
      </w:r>
      <w:r>
        <w:rPr>
          <w:rFonts w:ascii="Candara" w:hAnsi="Candara"/>
          <w:bCs/>
          <w:sz w:val="19"/>
          <w:szCs w:val="19"/>
        </w:rPr>
        <w:t>GZ,</w:t>
      </w:r>
      <w:r w:rsidRPr="00DC3ACF">
        <w:rPr>
          <w:rFonts w:ascii="Candara" w:hAnsi="Candara"/>
          <w:bCs/>
          <w:sz w:val="19"/>
          <w:szCs w:val="19"/>
        </w:rPr>
        <w:t xml:space="preserve"> ZVZD-1, Pravilnik o gradbiščih, Uredba o zagotavljanju varnosti in zdravja pri delu na začasnih in premičnih gradbiščih, Zakon o varstvu okolja,…),</w:t>
      </w:r>
    </w:p>
    <w:p w14:paraId="1E9E3B01" w14:textId="77777777" w:rsidR="000003A1" w:rsidRPr="00DC3ACF" w:rsidRDefault="000003A1" w:rsidP="00CA07A9">
      <w:pPr>
        <w:pStyle w:val="ListParagraph"/>
        <w:numPr>
          <w:ilvl w:val="0"/>
          <w:numId w:val="15"/>
        </w:numPr>
        <w:autoSpaceDE w:val="0"/>
        <w:autoSpaceDN w:val="0"/>
        <w:adjustRightInd w:val="0"/>
        <w:spacing w:after="200" w:line="276" w:lineRule="auto"/>
        <w:rPr>
          <w:rFonts w:ascii="Candara" w:hAnsi="Candara"/>
          <w:bCs/>
          <w:sz w:val="19"/>
          <w:szCs w:val="19"/>
        </w:rPr>
      </w:pPr>
      <w:r w:rsidRPr="00DC3ACF">
        <w:rPr>
          <w:rFonts w:ascii="Candara" w:hAnsi="Candara"/>
          <w:bCs/>
          <w:sz w:val="19"/>
          <w:szCs w:val="19"/>
        </w:rPr>
        <w:t>stroške izdelava elaborata VPD in elaborata deponiranja gradbenih odpadkov, tudi za potrebe naročnika, če bosta potrebna, in tudi stroške deponije odvečnega gradbenega materiala. Izvajalec mora na lastne stroške zagotoviti zemljišče za odlagališče oziroma začasno deponijo materiala za gradnjo, zemljišča za svojo organizacijo gradbišča, zemljišča za svojo upravno tehnično bazo, zemljišča za dovozne poti in dostope do gradbišča in do obratov, ki jih bo začasno uporabljal med gradnjo, kadar postavitev omenjenih delov ni mogoče zagotoviti znotraj že pridobljenega zemljišča za gradnjo.</w:t>
      </w:r>
    </w:p>
    <w:p w14:paraId="3882CA26" w14:textId="77777777" w:rsidR="000003A1" w:rsidRPr="00DC3ACF" w:rsidRDefault="000003A1" w:rsidP="00CA07A9">
      <w:pPr>
        <w:pStyle w:val="ListParagraph"/>
        <w:numPr>
          <w:ilvl w:val="0"/>
          <w:numId w:val="15"/>
        </w:numPr>
        <w:autoSpaceDE w:val="0"/>
        <w:autoSpaceDN w:val="0"/>
        <w:adjustRightInd w:val="0"/>
        <w:spacing w:after="200" w:line="276" w:lineRule="auto"/>
        <w:rPr>
          <w:rFonts w:ascii="Candara" w:hAnsi="Candara"/>
          <w:bCs/>
          <w:sz w:val="19"/>
          <w:szCs w:val="19"/>
        </w:rPr>
      </w:pPr>
      <w:r w:rsidRPr="00DC3ACF">
        <w:rPr>
          <w:rFonts w:ascii="Candara" w:hAnsi="Candara"/>
          <w:bCs/>
          <w:sz w:val="19"/>
          <w:szCs w:val="19"/>
        </w:rPr>
        <w:t>vsi drugi stroški, ki bodo izvajalcu nastali na podlagi zahtev iz te pogodbe in razpisne dokumentacije.</w:t>
      </w:r>
    </w:p>
    <w:bookmarkEnd w:id="1"/>
    <w:p w14:paraId="464DC0D1" w14:textId="77777777" w:rsidR="00E8470D" w:rsidRPr="00C32325" w:rsidRDefault="00E8470D" w:rsidP="00E8470D">
      <w:pPr>
        <w:spacing w:line="276" w:lineRule="auto"/>
        <w:rPr>
          <w:rFonts w:ascii="Candara" w:eastAsia="Calibri" w:hAnsi="Candara" w:cs="Calibri"/>
          <w:sz w:val="19"/>
          <w:szCs w:val="19"/>
          <w:lang w:eastAsia="en-US"/>
        </w:rPr>
      </w:pPr>
    </w:p>
    <w:p w14:paraId="3564DFFF" w14:textId="77777777" w:rsidR="004A5B89" w:rsidRPr="00C32325" w:rsidRDefault="004A5B89" w:rsidP="004E6681">
      <w:pPr>
        <w:pStyle w:val="ListContinue"/>
        <w:spacing w:line="264" w:lineRule="auto"/>
        <w:ind w:left="0"/>
        <w:contextualSpacing/>
        <w:jc w:val="both"/>
        <w:outlineLvl w:val="0"/>
        <w:rPr>
          <w:rFonts w:ascii="Candara" w:hAnsi="Candara" w:cs="Calibri"/>
          <w:sz w:val="19"/>
          <w:szCs w:val="19"/>
        </w:rPr>
      </w:pPr>
      <w:r w:rsidRPr="00C32325">
        <w:rPr>
          <w:rFonts w:ascii="Candara" w:hAnsi="Candara" w:cs="Calibri"/>
          <w:sz w:val="19"/>
          <w:szCs w:val="19"/>
        </w:rPr>
        <w:t>Morebitne tehnološke projekte bo izvajalec izdela</w:t>
      </w:r>
      <w:r w:rsidR="003274D5" w:rsidRPr="00C32325">
        <w:rPr>
          <w:rFonts w:ascii="Candara" w:hAnsi="Candara" w:cs="Calibri"/>
          <w:sz w:val="19"/>
          <w:szCs w:val="19"/>
        </w:rPr>
        <w:t>l in predložil v ločenih mapah.</w:t>
      </w:r>
    </w:p>
    <w:p w14:paraId="79F201CA" w14:textId="77777777" w:rsidR="004A5B89" w:rsidRPr="00C32325" w:rsidRDefault="004A5B89" w:rsidP="004A5B89">
      <w:pPr>
        <w:pStyle w:val="BodyText3"/>
        <w:rPr>
          <w:rFonts w:ascii="Candara" w:hAnsi="Candara" w:cs="Calibri"/>
          <w:sz w:val="19"/>
          <w:szCs w:val="19"/>
        </w:rPr>
      </w:pPr>
    </w:p>
    <w:p w14:paraId="543B9F83"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E634B9F" w14:textId="77777777" w:rsidR="004A5B89" w:rsidRPr="00C32325" w:rsidRDefault="004A5B89" w:rsidP="004A5B89">
      <w:pPr>
        <w:pStyle w:val="BodyText2"/>
        <w:rPr>
          <w:rFonts w:ascii="Candara" w:hAnsi="Candara" w:cs="Calibri"/>
          <w:sz w:val="19"/>
          <w:szCs w:val="19"/>
        </w:rPr>
      </w:pPr>
    </w:p>
    <w:p w14:paraId="1258BCE0" w14:textId="77777777" w:rsidR="004A5B89" w:rsidRPr="00C32325" w:rsidRDefault="004A5B89" w:rsidP="004A5B89">
      <w:pPr>
        <w:autoSpaceDE w:val="0"/>
        <w:autoSpaceDN w:val="0"/>
        <w:adjustRightInd w:val="0"/>
        <w:rPr>
          <w:rFonts w:ascii="Candara" w:hAnsi="Candara" w:cs="Calibri"/>
          <w:sz w:val="19"/>
          <w:szCs w:val="19"/>
        </w:rPr>
      </w:pPr>
      <w:r w:rsidRPr="00C32325">
        <w:rPr>
          <w:rFonts w:ascii="Candara" w:hAnsi="Candara" w:cs="Calibri"/>
          <w:sz w:val="19"/>
          <w:szCs w:val="19"/>
        </w:rPr>
        <w:t>S plačilom pogodbene obveznosti se na naročnika prenesejo vse materialne avtorske pravice, izhajajoče iz izvršenih storitev po tej pogodbi, vključno z uporabo izdelka storitve v postopkih izvajanja javnega naročanja.</w:t>
      </w:r>
    </w:p>
    <w:p w14:paraId="715293FF" w14:textId="77777777" w:rsidR="004A5B89" w:rsidRDefault="004A5B89" w:rsidP="004A5B89">
      <w:pPr>
        <w:pStyle w:val="BodyText3"/>
        <w:rPr>
          <w:rFonts w:ascii="Candara" w:hAnsi="Candara" w:cs="Calibri"/>
          <w:sz w:val="19"/>
          <w:szCs w:val="19"/>
        </w:rPr>
      </w:pPr>
    </w:p>
    <w:p w14:paraId="24CF4DE1" w14:textId="77777777" w:rsidR="00BE41BF" w:rsidRPr="00C32325" w:rsidRDefault="00BE41BF" w:rsidP="004A5B89">
      <w:pPr>
        <w:pStyle w:val="BodyText3"/>
        <w:rPr>
          <w:rFonts w:ascii="Candara" w:hAnsi="Candara" w:cs="Calibri"/>
          <w:sz w:val="19"/>
          <w:szCs w:val="19"/>
        </w:rPr>
      </w:pPr>
    </w:p>
    <w:p w14:paraId="7F66D7A9" w14:textId="24A34170" w:rsidR="00367C12" w:rsidRPr="00C32325" w:rsidRDefault="00367C12" w:rsidP="00367C12">
      <w:pPr>
        <w:rPr>
          <w:rFonts w:ascii="Candara" w:hAnsi="Candara" w:cs="Calibri"/>
          <w:b/>
          <w:sz w:val="19"/>
          <w:szCs w:val="19"/>
        </w:rPr>
      </w:pPr>
      <w:r w:rsidRPr="00C32325">
        <w:rPr>
          <w:rFonts w:ascii="Candara" w:hAnsi="Candara" w:cs="Calibri"/>
          <w:b/>
          <w:sz w:val="19"/>
          <w:szCs w:val="19"/>
        </w:rPr>
        <w:t xml:space="preserve">V. </w:t>
      </w:r>
      <w:r>
        <w:rPr>
          <w:rFonts w:ascii="Candara" w:hAnsi="Candara" w:cs="Calibri"/>
          <w:b/>
          <w:sz w:val="19"/>
          <w:szCs w:val="19"/>
        </w:rPr>
        <w:t>PODIZVAJALCI</w:t>
      </w:r>
    </w:p>
    <w:p w14:paraId="32566A7B"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color w:val="C0504D"/>
          <w:sz w:val="19"/>
          <w:szCs w:val="19"/>
        </w:rPr>
      </w:pPr>
    </w:p>
    <w:p w14:paraId="383FAD74" w14:textId="77777777" w:rsidR="004A5B89" w:rsidRPr="00C32325" w:rsidRDefault="004A5B89"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7DEDFA87"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C0504D"/>
          <w:sz w:val="19"/>
          <w:szCs w:val="19"/>
        </w:rPr>
      </w:pPr>
    </w:p>
    <w:p w14:paraId="2DB10082"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Izvajalce bo dela po tej pogodbi izdelal in izvedel z naslednjimi podizvajalec(i):</w:t>
      </w:r>
    </w:p>
    <w:p w14:paraId="7A6D519E" w14:textId="227109BA" w:rsidR="004A5B89" w:rsidRPr="001C0768" w:rsidRDefault="001C0768" w:rsidP="00BE41BF">
      <w:pPr>
        <w:pStyle w:val="ListParagraph"/>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EE0000"/>
          <w:sz w:val="19"/>
          <w:szCs w:val="19"/>
        </w:rPr>
      </w:pPr>
      <w:r>
        <w:rPr>
          <w:rFonts w:ascii="Candara" w:hAnsi="Candara" w:cs="Calibri"/>
          <w:color w:val="EE0000"/>
          <w:sz w:val="19"/>
          <w:szCs w:val="19"/>
        </w:rPr>
        <w:t>xxx</w:t>
      </w:r>
    </w:p>
    <w:p w14:paraId="35F4396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754A5391"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3F74E241"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218A5C5" w14:textId="32C78616"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 xml:space="preserve">V primeru, da izvajalec nastopa pri izvedbi teh del s podizvajalcem, mora imeti sklenjeno pogodbo s posameznim podizvajalcem. Izvajalec mora v roku 5 (petih) dni od sklenitve te pogodbe posredovati naročniku kopijo sklenjene pogodbe s posameznim podizvajalcem navedenim v </w:t>
      </w:r>
      <w:r w:rsidR="00290BBC">
        <w:rPr>
          <w:rFonts w:ascii="Candara" w:hAnsi="Candara" w:cs="Calibri"/>
          <w:sz w:val="19"/>
          <w:szCs w:val="19"/>
        </w:rPr>
        <w:t>7</w:t>
      </w:r>
      <w:r w:rsidRPr="00C32325">
        <w:rPr>
          <w:rFonts w:ascii="Candara" w:hAnsi="Candara" w:cs="Calibri"/>
          <w:sz w:val="19"/>
          <w:szCs w:val="19"/>
        </w:rPr>
        <w:t>. členu te pogodbe.</w:t>
      </w:r>
    </w:p>
    <w:p w14:paraId="069C14FE"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CDDFE0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Izvajalec v razmerju do naročnika v celoti odgovarja za izdelavo in izvedbo del po tej pogodbi, vključujoč dela, ki jih je oddal v izdelavo in izvedbo podizvajalcem.</w:t>
      </w:r>
    </w:p>
    <w:p w14:paraId="5B668A3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A616206"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Rok plačila podizvajalcu je enak, kot je določen za plačilo obveznosti naročnika do izvajalca v tej pogodbi.</w:t>
      </w:r>
    </w:p>
    <w:p w14:paraId="44FA5F1D"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541FBAB1"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04A0C5D"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2EE65E0" w14:textId="42CCBD46" w:rsidR="00871FA0"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r>
        <w:rPr>
          <w:rFonts w:ascii="Candara" w:hAnsi="Candara" w:cs="Calibri"/>
          <w:sz w:val="19"/>
          <w:szCs w:val="19"/>
        </w:rPr>
        <w:t>.</w:t>
      </w:r>
    </w:p>
    <w:p w14:paraId="4385ED3D" w14:textId="77777777" w:rsidR="00D74D2F" w:rsidRPr="00C32325"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C7123F"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613ECD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99DD5E9"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7242A6E" w14:textId="36A67D14"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kontaktne podatke in zakonite zastopnike predlaganih podizvajalcev,</w:t>
      </w:r>
    </w:p>
    <w:p w14:paraId="517C8F2F" w14:textId="58140903"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izpolnjene ESPD teh podizvajalcev v skladu z 79. členom ZJN-3 ter</w:t>
      </w:r>
    </w:p>
    <w:p w14:paraId="328DD405" w14:textId="0DF68718"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priložiti pisno zahtevo podizvajalca za neposredno plačilo, če novi podizvajalec to zahteva.</w:t>
      </w:r>
    </w:p>
    <w:p w14:paraId="060B8469"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8ED87E7" w14:textId="02E3534A" w:rsidR="004A5B89" w:rsidRPr="00C32325" w:rsidRDefault="00D74D2F" w:rsidP="00D74D2F">
      <w:pPr>
        <w:rPr>
          <w:rFonts w:ascii="Candara" w:hAnsi="Candara" w:cs="Calibri"/>
          <w:color w:val="C0504D"/>
          <w:sz w:val="19"/>
          <w:szCs w:val="19"/>
        </w:rPr>
      </w:pPr>
      <w:r w:rsidRPr="00FC2FDC">
        <w:rPr>
          <w:rFonts w:ascii="Candara" w:hAnsi="Candara" w:cs="Calibri"/>
          <w:sz w:val="19"/>
          <w:szCs w:val="19"/>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83884D" w14:textId="77777777" w:rsidR="004A5B89" w:rsidRDefault="004A5B89" w:rsidP="004A5B89">
      <w:pPr>
        <w:rPr>
          <w:rFonts w:ascii="Candara" w:hAnsi="Candara" w:cs="Calibri"/>
          <w:color w:val="C0504D"/>
          <w:sz w:val="19"/>
          <w:szCs w:val="19"/>
        </w:rPr>
      </w:pPr>
    </w:p>
    <w:p w14:paraId="44C69FC6" w14:textId="77777777" w:rsidR="00BE41BF" w:rsidRPr="00C32325" w:rsidRDefault="00BE41BF" w:rsidP="004A5B89">
      <w:pPr>
        <w:rPr>
          <w:rFonts w:ascii="Candara" w:hAnsi="Candara" w:cs="Calibri"/>
          <w:color w:val="C0504D"/>
          <w:sz w:val="19"/>
          <w:szCs w:val="19"/>
        </w:rPr>
      </w:pPr>
    </w:p>
    <w:p w14:paraId="6010D494"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VI. POGODBENI ROKI</w:t>
      </w:r>
    </w:p>
    <w:p w14:paraId="00B80D1B" w14:textId="77777777" w:rsidR="004A5B89" w:rsidRPr="00C32325" w:rsidRDefault="004A5B89" w:rsidP="004A5B89">
      <w:pPr>
        <w:rPr>
          <w:rFonts w:ascii="Candara" w:hAnsi="Candara" w:cs="Calibri"/>
          <w:sz w:val="19"/>
          <w:szCs w:val="19"/>
        </w:rPr>
      </w:pPr>
    </w:p>
    <w:p w14:paraId="2FDB8865"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40C5E64" w14:textId="77777777" w:rsidR="004A5B89" w:rsidRPr="00C32325" w:rsidRDefault="004A5B89" w:rsidP="004A5B89">
      <w:pPr>
        <w:rPr>
          <w:rFonts w:ascii="Candara" w:hAnsi="Candara" w:cs="Calibri"/>
          <w:sz w:val="19"/>
          <w:szCs w:val="19"/>
        </w:rPr>
      </w:pPr>
    </w:p>
    <w:p w14:paraId="398DDD2F" w14:textId="5D5BE805" w:rsidR="004A5B89" w:rsidRPr="00C32325" w:rsidRDefault="004A5B89" w:rsidP="004A5B89">
      <w:pPr>
        <w:autoSpaceDE w:val="0"/>
        <w:autoSpaceDN w:val="0"/>
        <w:adjustRightInd w:val="0"/>
        <w:rPr>
          <w:rFonts w:ascii="Candara" w:hAnsi="Candara" w:cs="Arial"/>
          <w:sz w:val="19"/>
          <w:szCs w:val="19"/>
        </w:rPr>
      </w:pPr>
      <w:r w:rsidRPr="00C32325">
        <w:rPr>
          <w:rFonts w:ascii="Candara" w:hAnsi="Candara" w:cs="Arial"/>
          <w:sz w:val="19"/>
          <w:szCs w:val="19"/>
        </w:rPr>
        <w:t>Izvajalec se obvezuje, da bo pričel z izvajanjem pogodbenih del takoj po podpisu pogodbe in uvedbi v delo</w:t>
      </w:r>
      <w:r w:rsidR="008057A2">
        <w:rPr>
          <w:rFonts w:ascii="Candara" w:hAnsi="Candara" w:cs="Arial"/>
          <w:sz w:val="19"/>
          <w:szCs w:val="19"/>
        </w:rPr>
        <w:t xml:space="preserve">, to je </w:t>
      </w:r>
      <w:r w:rsidR="000C245F" w:rsidRPr="000C245F">
        <w:rPr>
          <w:rFonts w:ascii="Candara" w:hAnsi="Candara" w:cs="Arial"/>
          <w:sz w:val="19"/>
          <w:szCs w:val="19"/>
        </w:rPr>
        <w:t xml:space="preserve">5.10.2026. </w:t>
      </w:r>
      <w:r w:rsidR="008057A2" w:rsidRPr="000C245F">
        <w:rPr>
          <w:rFonts w:ascii="Candara" w:hAnsi="Candara" w:cs="Arial"/>
          <w:sz w:val="19"/>
          <w:szCs w:val="19"/>
        </w:rPr>
        <w:t xml:space="preserve"> </w:t>
      </w:r>
      <w:r w:rsidRPr="00C32325">
        <w:rPr>
          <w:rFonts w:ascii="Candara" w:hAnsi="Candara" w:cs="Arial"/>
          <w:sz w:val="19"/>
          <w:szCs w:val="19"/>
        </w:rPr>
        <w:t>O uvedbi v delo se sestavi poseben zapisnik in to ugotovi v gradbenem dnevniku o izvajanju del. Izvajalec je uveden v delo, ko mu naročnik, po obojestranskem podpisu pogodbe o izvedbi del, izroči:</w:t>
      </w:r>
    </w:p>
    <w:p w14:paraId="126B34C6" w14:textId="77777777" w:rsidR="004A5B89" w:rsidRPr="00C32325" w:rsidRDefault="004A5B89" w:rsidP="00CA07A9">
      <w:pPr>
        <w:pStyle w:val="ListParagraph"/>
        <w:numPr>
          <w:ilvl w:val="0"/>
          <w:numId w:val="17"/>
        </w:numPr>
        <w:tabs>
          <w:tab w:val="left" w:pos="0"/>
        </w:tabs>
        <w:rPr>
          <w:rFonts w:ascii="Candara" w:hAnsi="Candara"/>
          <w:b/>
          <w:sz w:val="19"/>
          <w:szCs w:val="19"/>
        </w:rPr>
      </w:pPr>
      <w:r w:rsidRPr="00C32325">
        <w:rPr>
          <w:rFonts w:ascii="Candara" w:hAnsi="Candara"/>
          <w:sz w:val="19"/>
          <w:szCs w:val="19"/>
        </w:rPr>
        <w:t>projektno dokumentacijo</w:t>
      </w:r>
    </w:p>
    <w:p w14:paraId="35D43FE2" w14:textId="77777777" w:rsidR="004A5B89" w:rsidRPr="00C32325" w:rsidRDefault="004A5B89" w:rsidP="00CA07A9">
      <w:pPr>
        <w:pStyle w:val="ListParagraph"/>
        <w:numPr>
          <w:ilvl w:val="0"/>
          <w:numId w:val="17"/>
        </w:numPr>
        <w:tabs>
          <w:tab w:val="left" w:pos="0"/>
        </w:tabs>
        <w:rPr>
          <w:rFonts w:ascii="Candara" w:hAnsi="Candara"/>
          <w:b/>
          <w:sz w:val="19"/>
          <w:szCs w:val="19"/>
        </w:rPr>
      </w:pPr>
      <w:r w:rsidRPr="00C32325">
        <w:rPr>
          <w:rFonts w:ascii="Candara" w:hAnsi="Candara"/>
          <w:sz w:val="19"/>
          <w:szCs w:val="19"/>
        </w:rPr>
        <w:t>prosto zemljišče, na katerem se bodo izvajala dela</w:t>
      </w:r>
    </w:p>
    <w:p w14:paraId="2AA3A488" w14:textId="77777777" w:rsidR="004A5B89" w:rsidRPr="00C32325" w:rsidRDefault="004A5B89" w:rsidP="004A5B89">
      <w:pPr>
        <w:rPr>
          <w:rFonts w:ascii="Candara" w:hAnsi="Candara" w:cs="Calibri"/>
          <w:color w:val="C0504D"/>
          <w:sz w:val="19"/>
          <w:szCs w:val="19"/>
        </w:rPr>
      </w:pPr>
    </w:p>
    <w:p w14:paraId="62EBD0AB"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Izvajalec bo pogodbena dela opravil v roku:</w:t>
      </w:r>
    </w:p>
    <w:p w14:paraId="0BB1131B" w14:textId="1B46F280" w:rsidR="004A5B89" w:rsidRPr="000C245F" w:rsidRDefault="0080314A" w:rsidP="00CA07A9">
      <w:pPr>
        <w:pStyle w:val="ListParagraph"/>
        <w:numPr>
          <w:ilvl w:val="0"/>
          <w:numId w:val="17"/>
        </w:numPr>
        <w:tabs>
          <w:tab w:val="left" w:pos="0"/>
        </w:tabs>
        <w:rPr>
          <w:rFonts w:ascii="Candara" w:hAnsi="Candara"/>
          <w:b/>
          <w:sz w:val="19"/>
          <w:szCs w:val="19"/>
        </w:rPr>
      </w:pPr>
      <w:r w:rsidRPr="000C245F">
        <w:rPr>
          <w:rFonts w:ascii="Candara" w:hAnsi="Candara"/>
          <w:sz w:val="19"/>
          <w:szCs w:val="19"/>
        </w:rPr>
        <w:t xml:space="preserve"> </w:t>
      </w:r>
      <w:r w:rsidR="00C83851" w:rsidRPr="000C245F">
        <w:rPr>
          <w:rFonts w:ascii="Candara" w:hAnsi="Candara"/>
          <w:sz w:val="19"/>
          <w:szCs w:val="19"/>
        </w:rPr>
        <w:t>najkasneje</w:t>
      </w:r>
      <w:r w:rsidR="00674838" w:rsidRPr="000C245F">
        <w:rPr>
          <w:rFonts w:ascii="Candara" w:hAnsi="Candara"/>
          <w:sz w:val="19"/>
          <w:szCs w:val="19"/>
        </w:rPr>
        <w:t xml:space="preserve"> do </w:t>
      </w:r>
      <w:r w:rsidR="000C245F" w:rsidRPr="000C245F">
        <w:rPr>
          <w:rFonts w:ascii="Candara" w:hAnsi="Candara"/>
          <w:sz w:val="19"/>
          <w:szCs w:val="19"/>
        </w:rPr>
        <w:t>1.2.2027</w:t>
      </w:r>
    </w:p>
    <w:p w14:paraId="2874E3E7" w14:textId="77777777" w:rsidR="00E41EB7" w:rsidRDefault="00E41EB7" w:rsidP="00E41EB7">
      <w:pPr>
        <w:tabs>
          <w:tab w:val="left" w:pos="0"/>
        </w:tabs>
        <w:rPr>
          <w:rFonts w:ascii="Candara" w:hAnsi="Candara"/>
          <w:b/>
          <w:color w:val="EE0000"/>
          <w:sz w:val="19"/>
          <w:szCs w:val="19"/>
        </w:rPr>
      </w:pPr>
    </w:p>
    <w:p w14:paraId="1919BDD6" w14:textId="1C2CE611" w:rsidR="00E41EB7" w:rsidRPr="000C245F" w:rsidRDefault="00E41EB7" w:rsidP="00E41EB7">
      <w:pPr>
        <w:tabs>
          <w:tab w:val="left" w:pos="0"/>
        </w:tabs>
        <w:rPr>
          <w:rFonts w:ascii="Candara" w:hAnsi="Candara"/>
          <w:bCs/>
          <w:sz w:val="19"/>
          <w:szCs w:val="19"/>
        </w:rPr>
      </w:pPr>
      <w:r w:rsidRPr="000C245F">
        <w:rPr>
          <w:rFonts w:ascii="Candara" w:hAnsi="Candara"/>
          <w:bCs/>
          <w:sz w:val="19"/>
          <w:szCs w:val="19"/>
        </w:rPr>
        <w:t>Dela bodo potekala skladno s terminskim planom.</w:t>
      </w:r>
    </w:p>
    <w:p w14:paraId="308AD625" w14:textId="77777777" w:rsidR="00C77BB3" w:rsidRPr="00C32325" w:rsidRDefault="00C77BB3" w:rsidP="004A5B89">
      <w:pPr>
        <w:rPr>
          <w:rFonts w:ascii="Candara" w:hAnsi="Candara" w:cs="Calibri"/>
          <w:sz w:val="19"/>
          <w:szCs w:val="19"/>
        </w:rPr>
      </w:pPr>
    </w:p>
    <w:p w14:paraId="29FF60A3" w14:textId="0744955B" w:rsidR="008057A2" w:rsidRPr="00E41EB7" w:rsidRDefault="00014305" w:rsidP="00014305">
      <w:pPr>
        <w:spacing w:line="260" w:lineRule="exact"/>
        <w:rPr>
          <w:rFonts w:ascii="Candara" w:hAnsi="Candara" w:cs="Arial"/>
          <w:color w:val="EE0000"/>
          <w:sz w:val="19"/>
          <w:szCs w:val="19"/>
        </w:rPr>
      </w:pPr>
      <w:r w:rsidRPr="00E41EB7">
        <w:rPr>
          <w:rFonts w:ascii="Candara" w:hAnsi="Candara" w:cs="Arial"/>
          <w:sz w:val="19"/>
          <w:szCs w:val="19"/>
        </w:rPr>
        <w:t>Če izvajalec ne začne z deli niti v dodatno postavljenem roku, lahko naročnik razdre pogodbo, uveljavi pogodbeno kazen in zahteva od izvajalca povračilo škode.</w:t>
      </w:r>
      <w:r w:rsidR="008057A2" w:rsidRPr="00E41EB7">
        <w:rPr>
          <w:rFonts w:ascii="Candara" w:hAnsi="Candara" w:cs="Arial"/>
          <w:sz w:val="19"/>
          <w:szCs w:val="19"/>
        </w:rPr>
        <w:t xml:space="preserve"> </w:t>
      </w:r>
    </w:p>
    <w:p w14:paraId="647B46D8" w14:textId="77777777" w:rsidR="00014305" w:rsidRPr="00014305" w:rsidRDefault="00014305" w:rsidP="00014305">
      <w:pPr>
        <w:spacing w:line="260" w:lineRule="exact"/>
        <w:rPr>
          <w:rFonts w:ascii="Candara" w:hAnsi="Candara" w:cs="Arial"/>
          <w:sz w:val="19"/>
          <w:szCs w:val="19"/>
        </w:rPr>
      </w:pPr>
    </w:p>
    <w:p w14:paraId="6859A99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Izvajalec ima pravico do podaljšanja roka za zaključek del v naslednjih primerih:</w:t>
      </w:r>
    </w:p>
    <w:p w14:paraId="52CC70AE"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prekinitev izvajanja del na zahtevo naročnika za več kot 10 dni;</w:t>
      </w:r>
    </w:p>
    <w:p w14:paraId="080BA718"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lastRenderedPageBreak/>
        <w:t>prekinitev izvajanja po volji izvajalca iz razlogov na strani naročnika za več kot 10 dni;</w:t>
      </w:r>
    </w:p>
    <w:p w14:paraId="4215FC11"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naročnik ne izpolnjuje dogovorjenih pogojev za izvedbo del iz te pogodbe, zaradi česar izvajalec z deli ne more pričeti ali nadaljevati;</w:t>
      </w:r>
    </w:p>
    <w:p w14:paraId="6073E26E"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naročnik naroči dodatna dela ali občutne spremembe izvedbe, ki vplivajo na kritične poti pri izvedbi del - za toliko časa, kot je potrebno, da se ta dela izvedejo;</w:t>
      </w:r>
    </w:p>
    <w:p w14:paraId="58C27006"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36507CC2"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48CEEB81"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dogodki, ki so posledica višje sile.</w:t>
      </w:r>
    </w:p>
    <w:p w14:paraId="452D8336" w14:textId="77777777" w:rsidR="00014305" w:rsidRPr="00014305" w:rsidRDefault="00014305" w:rsidP="00014305">
      <w:pPr>
        <w:spacing w:line="260" w:lineRule="exact"/>
        <w:rPr>
          <w:rFonts w:ascii="Candara" w:hAnsi="Candara" w:cs="Arial"/>
          <w:sz w:val="19"/>
          <w:szCs w:val="19"/>
        </w:rPr>
      </w:pPr>
    </w:p>
    <w:p w14:paraId="7E0F962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primeru podaljšanja pogodbenega roka mora izvajalec pred iztekom prvotnega pogodbenega roka naročniku predati podaljšano finančno zavarovanje za dobro izvedbo pogodbenih obveznosti.</w:t>
      </w:r>
    </w:p>
    <w:p w14:paraId="13BACDDC" w14:textId="77777777" w:rsidR="004A5B89" w:rsidRPr="00C32325" w:rsidRDefault="004A5B89" w:rsidP="004A5B89">
      <w:pPr>
        <w:rPr>
          <w:rFonts w:ascii="Candara" w:hAnsi="Candara" w:cs="Calibri"/>
          <w:sz w:val="19"/>
          <w:szCs w:val="19"/>
        </w:rPr>
      </w:pPr>
    </w:p>
    <w:p w14:paraId="00782A3F"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Za vsa dela je izvajalec dolžan izdelati usklajen terminski in finančni plan, ki ga je dolžan predložiti pooblaščenemu zastopniku naročnika v roku 10 dni od sklenitve pogodbe. Usklajen finančni in terminski plan postaneta sestavni del pogodbe.</w:t>
      </w:r>
    </w:p>
    <w:p w14:paraId="1CF964A4" w14:textId="3F1582DD" w:rsidR="004A5B89" w:rsidRDefault="004A5B89" w:rsidP="004A5B89">
      <w:pPr>
        <w:rPr>
          <w:rFonts w:ascii="Candara" w:hAnsi="Candara" w:cs="Calibri"/>
          <w:color w:val="C0504D"/>
          <w:sz w:val="19"/>
          <w:szCs w:val="19"/>
        </w:rPr>
      </w:pPr>
    </w:p>
    <w:p w14:paraId="50A7FE2B" w14:textId="50DD675E"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4A86AF" w14:textId="58D35AE9" w:rsidR="00014305" w:rsidRDefault="00014305" w:rsidP="00014305">
      <w:pPr>
        <w:pStyle w:val="BodyText2"/>
        <w:jc w:val="center"/>
        <w:rPr>
          <w:rFonts w:ascii="Candara" w:hAnsi="Candara" w:cs="Calibri"/>
          <w:sz w:val="19"/>
          <w:szCs w:val="19"/>
        </w:rPr>
      </w:pPr>
    </w:p>
    <w:p w14:paraId="56EBA136" w14:textId="77777777" w:rsidR="00014305" w:rsidRPr="001C273E" w:rsidRDefault="00014305" w:rsidP="00014305">
      <w:pPr>
        <w:spacing w:line="260" w:lineRule="exact"/>
        <w:rPr>
          <w:rFonts w:ascii="Candara" w:hAnsi="Candara" w:cs="Arial"/>
          <w:b/>
          <w:sz w:val="19"/>
          <w:szCs w:val="19"/>
        </w:rPr>
      </w:pPr>
      <w:r w:rsidRPr="001C273E">
        <w:rPr>
          <w:rFonts w:ascii="Candara" w:hAnsi="Candara" w:cs="Arial"/>
          <w:b/>
          <w:sz w:val="19"/>
          <w:szCs w:val="19"/>
        </w:rPr>
        <w:t>Uvedba v delo</w:t>
      </w:r>
    </w:p>
    <w:p w14:paraId="289486E2"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Uvedba v delo obsega zlasti:</w:t>
      </w:r>
    </w:p>
    <w:p w14:paraId="65076603"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1) izročitev gradbišča v skladu z določbami Posebnih gradbenih uzanc, ki obsega predvsem, ne pa izključno, zagotovitev pravice dostopa na gradbišče izvajalcu;</w:t>
      </w:r>
    </w:p>
    <w:p w14:paraId="67E18017" w14:textId="48E40536"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2) izročitev PZI projektne dokumentacije </w:t>
      </w:r>
    </w:p>
    <w:p w14:paraId="6BE5D182" w14:textId="7338F6F3"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3) naročnikovo imenovanje koordinatorja za varnost pri delu in izročitev varnostnega načrta;</w:t>
      </w:r>
    </w:p>
    <w:p w14:paraId="17469407" w14:textId="77777777" w:rsidR="00014305" w:rsidRPr="00014305" w:rsidRDefault="00014305" w:rsidP="00014305">
      <w:pPr>
        <w:spacing w:line="260" w:lineRule="exact"/>
        <w:rPr>
          <w:rFonts w:ascii="Candara" w:hAnsi="Candara" w:cs="Arial"/>
          <w:sz w:val="19"/>
          <w:szCs w:val="19"/>
        </w:rPr>
      </w:pPr>
    </w:p>
    <w:p w14:paraId="09A98CF0"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O uvedbi izvajalca v delo se sestavi poseben zapisnik in se to ugotovi z zapisom v gradbeni dnevnik.</w:t>
      </w:r>
    </w:p>
    <w:p w14:paraId="48909619" w14:textId="77777777" w:rsidR="00014305" w:rsidRPr="00014305" w:rsidRDefault="00014305" w:rsidP="00014305">
      <w:pPr>
        <w:spacing w:line="260" w:lineRule="exact"/>
        <w:rPr>
          <w:rFonts w:ascii="Candara" w:hAnsi="Candara" w:cs="Arial"/>
          <w:sz w:val="19"/>
          <w:szCs w:val="19"/>
        </w:rPr>
      </w:pPr>
    </w:p>
    <w:p w14:paraId="2696B26F" w14:textId="77777777" w:rsidR="004A5B89" w:rsidRPr="00C32325" w:rsidRDefault="004A5B89" w:rsidP="004A5B89">
      <w:pPr>
        <w:rPr>
          <w:rFonts w:ascii="Candara" w:hAnsi="Candara" w:cs="Calibri"/>
          <w:color w:val="C0504D"/>
          <w:sz w:val="19"/>
          <w:szCs w:val="19"/>
        </w:rPr>
      </w:pPr>
    </w:p>
    <w:p w14:paraId="7E481CE8"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VII. POGODBENA KAZEN</w:t>
      </w:r>
    </w:p>
    <w:p w14:paraId="2F89EAE7" w14:textId="77777777" w:rsidR="004A5B89" w:rsidRPr="00C32325" w:rsidRDefault="004A5B89" w:rsidP="004A5B89">
      <w:pPr>
        <w:rPr>
          <w:rFonts w:ascii="Candara" w:hAnsi="Candara" w:cs="Calibri"/>
          <w:color w:val="C0504D"/>
          <w:sz w:val="19"/>
          <w:szCs w:val="19"/>
        </w:rPr>
      </w:pPr>
    </w:p>
    <w:p w14:paraId="59057077" w14:textId="77777777" w:rsidR="004A5B89" w:rsidRPr="00C32325" w:rsidRDefault="004A5B89"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40B8692F" w14:textId="77777777" w:rsidR="004A5B89" w:rsidRPr="00C32325" w:rsidRDefault="004A5B89" w:rsidP="004A5B89">
      <w:pPr>
        <w:rPr>
          <w:rFonts w:ascii="Candara" w:hAnsi="Candara" w:cs="Calibri"/>
          <w:color w:val="C0504D"/>
          <w:sz w:val="19"/>
          <w:szCs w:val="19"/>
        </w:rPr>
      </w:pPr>
    </w:p>
    <w:p w14:paraId="50703DC4"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Pogodbena kazen zaradi zamude ter zaradi odstopa od pogodbe</w:t>
      </w:r>
    </w:p>
    <w:p w14:paraId="7CFE6449" w14:textId="21ED77AF" w:rsidR="00367C12" w:rsidRPr="00367C12" w:rsidRDefault="00367C12" w:rsidP="00367C12">
      <w:pPr>
        <w:spacing w:line="260" w:lineRule="exact"/>
        <w:rPr>
          <w:rFonts w:ascii="Candara" w:hAnsi="Candara" w:cs="Arial"/>
          <w:sz w:val="19"/>
          <w:szCs w:val="19"/>
        </w:rPr>
      </w:pPr>
      <w:bookmarkStart w:id="2" w:name="_Hlk516931600"/>
      <w:r w:rsidRPr="00367C12">
        <w:rPr>
          <w:rFonts w:ascii="Candara" w:hAnsi="Candara" w:cs="Arial"/>
          <w:sz w:val="19"/>
          <w:szCs w:val="19"/>
        </w:rPr>
        <w:t xml:space="preserve">Če izvajalec ne izvede svojih obveznosti v roku iz </w:t>
      </w:r>
      <w:r w:rsidR="00290BBC">
        <w:rPr>
          <w:rFonts w:ascii="Candara" w:hAnsi="Candara" w:cs="Arial"/>
          <w:sz w:val="19"/>
          <w:szCs w:val="19"/>
        </w:rPr>
        <w:t>10</w:t>
      </w:r>
      <w:r w:rsidRPr="00367C12">
        <w:rPr>
          <w:rFonts w:ascii="Candara" w:hAnsi="Candara" w:cs="Arial"/>
          <w:sz w:val="19"/>
          <w:szCs w:val="19"/>
        </w:rPr>
        <w:t>.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65A4DCA" w14:textId="77777777" w:rsidR="00367C12" w:rsidRPr="00367C12" w:rsidRDefault="00367C12" w:rsidP="00367C12">
      <w:pPr>
        <w:spacing w:line="260" w:lineRule="exact"/>
        <w:rPr>
          <w:rFonts w:ascii="Candara" w:hAnsi="Candara" w:cs="Arial"/>
          <w:sz w:val="19"/>
          <w:szCs w:val="19"/>
        </w:rPr>
      </w:pPr>
    </w:p>
    <w:p w14:paraId="11670F3C"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primeru odstopa od pogodbe iz razlogov na strani izvajalca znaša pogodbena kazen zaradi odstopa od pogodbe 20 % - skupne pogodbene vrednosti brez DDV.</w:t>
      </w:r>
    </w:p>
    <w:p w14:paraId="39C023E6" w14:textId="77777777" w:rsidR="00367C12" w:rsidRPr="00367C12" w:rsidRDefault="00367C12" w:rsidP="00367C12">
      <w:pPr>
        <w:spacing w:line="260" w:lineRule="exact"/>
        <w:rPr>
          <w:rFonts w:ascii="Candara" w:hAnsi="Candara" w:cs="Arial"/>
          <w:sz w:val="19"/>
          <w:szCs w:val="19"/>
        </w:rPr>
      </w:pPr>
    </w:p>
    <w:p w14:paraId="1B2E03C0"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Naročnik ima pravico zahtevati pogodbeno kazen zaradi zamude oziroma pogodbeno kazen zaradi odstopa od pogodbe, ne glede na nastanek škode. </w:t>
      </w:r>
    </w:p>
    <w:p w14:paraId="4F52A461" w14:textId="77777777" w:rsidR="00367C12" w:rsidRPr="00367C12" w:rsidRDefault="00367C12" w:rsidP="00367C12">
      <w:pPr>
        <w:spacing w:line="260" w:lineRule="exact"/>
        <w:rPr>
          <w:rFonts w:ascii="Candara" w:hAnsi="Candara" w:cs="Arial"/>
          <w:sz w:val="19"/>
          <w:szCs w:val="19"/>
        </w:rPr>
      </w:pPr>
    </w:p>
    <w:p w14:paraId="30790FF4"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F65E101" w14:textId="77777777" w:rsidR="00367C12" w:rsidRPr="00367C12" w:rsidRDefault="00367C12" w:rsidP="00367C12">
      <w:pPr>
        <w:spacing w:line="260" w:lineRule="exact"/>
        <w:rPr>
          <w:rFonts w:ascii="Candara" w:hAnsi="Candara" w:cs="Arial"/>
          <w:sz w:val="19"/>
          <w:szCs w:val="19"/>
        </w:rPr>
      </w:pPr>
    </w:p>
    <w:p w14:paraId="7275A346"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Pogodbena kazen za zamudo  se obračunava (teče) do dneva primopredaje objekta ali njegovega dela.</w:t>
      </w:r>
    </w:p>
    <w:bookmarkEnd w:id="2"/>
    <w:p w14:paraId="2605B250" w14:textId="77777777" w:rsidR="00367C12" w:rsidRPr="00367C12" w:rsidRDefault="00367C12" w:rsidP="00367C12">
      <w:pPr>
        <w:spacing w:line="260" w:lineRule="exact"/>
        <w:rPr>
          <w:rFonts w:ascii="Candara" w:hAnsi="Candara" w:cs="Arial"/>
          <w:sz w:val="19"/>
          <w:szCs w:val="19"/>
        </w:rPr>
      </w:pPr>
    </w:p>
    <w:p w14:paraId="67D6EDC4" w14:textId="77777777" w:rsidR="00367C12" w:rsidRPr="00C32325" w:rsidRDefault="00367C12" w:rsidP="00CA07A9">
      <w:pPr>
        <w:pStyle w:val="BodyText2"/>
        <w:numPr>
          <w:ilvl w:val="0"/>
          <w:numId w:val="10"/>
        </w:numPr>
        <w:jc w:val="center"/>
        <w:rPr>
          <w:rFonts w:ascii="Candara" w:hAnsi="Candara" w:cs="Calibri"/>
          <w:color w:val="000000"/>
          <w:sz w:val="19"/>
          <w:szCs w:val="19"/>
        </w:rPr>
      </w:pPr>
      <w:bookmarkStart w:id="3" w:name="_Hlk516667423"/>
      <w:bookmarkStart w:id="4" w:name="_Hlk516931917"/>
      <w:bookmarkStart w:id="5" w:name="_Hlk516931871"/>
      <w:r w:rsidRPr="00C32325">
        <w:rPr>
          <w:rFonts w:ascii="Candara" w:hAnsi="Candara" w:cs="Calibri"/>
          <w:color w:val="000000"/>
          <w:sz w:val="19"/>
          <w:szCs w:val="19"/>
        </w:rPr>
        <w:t>člen</w:t>
      </w:r>
    </w:p>
    <w:p w14:paraId="7B022775" w14:textId="77777777" w:rsidR="00367C12" w:rsidRPr="00367C12" w:rsidRDefault="00367C12" w:rsidP="00367C12">
      <w:pPr>
        <w:spacing w:line="260" w:lineRule="exact"/>
        <w:rPr>
          <w:rFonts w:ascii="Candara" w:hAnsi="Candara" w:cs="Arial"/>
          <w:sz w:val="19"/>
          <w:szCs w:val="19"/>
        </w:rPr>
      </w:pPr>
    </w:p>
    <w:p w14:paraId="1CB09C7B"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Notifikacija pogodbene kazni zaradi zamude</w:t>
      </w:r>
    </w:p>
    <w:p w14:paraId="3E6FE098" w14:textId="77777777" w:rsidR="00367C12" w:rsidRPr="00367C12" w:rsidRDefault="00367C12" w:rsidP="00367C12">
      <w:pPr>
        <w:spacing w:line="260" w:lineRule="exact"/>
        <w:rPr>
          <w:rFonts w:ascii="Candara" w:hAnsi="Candara" w:cs="Arial"/>
          <w:sz w:val="19"/>
          <w:szCs w:val="19"/>
        </w:rPr>
      </w:pPr>
      <w:bookmarkStart w:id="6" w:name="_Hlk516931933"/>
      <w:bookmarkEnd w:id="3"/>
      <w:bookmarkEnd w:id="4"/>
      <w:r w:rsidRPr="00367C12">
        <w:rPr>
          <w:rFonts w:ascii="Candara" w:hAnsi="Candara" w:cs="Arial"/>
          <w:sz w:val="19"/>
          <w:szCs w:val="19"/>
        </w:rPr>
        <w:t>Naročnik mora dejstvo morebitne zamude izvajalca ter število dni zamude izvajalca vpisati v primopredajni zapisnik. S tem se šteje pogodbena kazen za notificirano.</w:t>
      </w:r>
    </w:p>
    <w:p w14:paraId="6507ECC0" w14:textId="77777777" w:rsidR="00367C12" w:rsidRPr="00367C12" w:rsidRDefault="00367C12" w:rsidP="00367C12">
      <w:pPr>
        <w:spacing w:line="260" w:lineRule="exact"/>
        <w:rPr>
          <w:rFonts w:ascii="Candara" w:hAnsi="Candara" w:cs="Arial"/>
          <w:sz w:val="19"/>
          <w:szCs w:val="19"/>
        </w:rPr>
      </w:pPr>
    </w:p>
    <w:p w14:paraId="7C12712A"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6A8C5C47" w14:textId="77777777" w:rsidR="00367C12" w:rsidRPr="00367C12" w:rsidRDefault="00367C12" w:rsidP="00367C12">
      <w:pPr>
        <w:spacing w:line="260" w:lineRule="exact"/>
        <w:rPr>
          <w:rFonts w:ascii="Candara" w:hAnsi="Candara" w:cs="Arial"/>
          <w:sz w:val="19"/>
          <w:szCs w:val="19"/>
        </w:rPr>
      </w:pPr>
    </w:p>
    <w:p w14:paraId="25BD1218"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kolikor naročnik zamudi rok za notifikacijo pogodbene kazni, ni upravičen do obračuna pogodbene kazni.</w:t>
      </w:r>
    </w:p>
    <w:p w14:paraId="616BF7B0" w14:textId="77777777" w:rsidR="00367C12" w:rsidRPr="00367C12" w:rsidRDefault="00367C12" w:rsidP="00367C12">
      <w:pPr>
        <w:spacing w:line="260" w:lineRule="exact"/>
        <w:rPr>
          <w:rFonts w:ascii="Candara" w:hAnsi="Candara" w:cs="Arial"/>
          <w:sz w:val="19"/>
          <w:szCs w:val="19"/>
        </w:rPr>
      </w:pPr>
    </w:p>
    <w:p w14:paraId="0609F408"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Če je naročnik začel uporabljati objekt ali njegov del, preden je bila zanj izvedena primopredaja, mora pogodbeno kazen notificirati najkasneje ob pričetku uporabe objekta ali njenega dela, sicer ni upravičen do obračuna pogodbene kazni.</w:t>
      </w:r>
    </w:p>
    <w:bookmarkEnd w:id="6"/>
    <w:p w14:paraId="46E38942" w14:textId="77777777" w:rsidR="00367C12" w:rsidRPr="00367C12" w:rsidRDefault="00367C12" w:rsidP="00367C12">
      <w:pPr>
        <w:spacing w:line="260" w:lineRule="exact"/>
        <w:rPr>
          <w:rFonts w:ascii="Candara" w:hAnsi="Candara" w:cs="Arial"/>
          <w:sz w:val="19"/>
          <w:szCs w:val="19"/>
        </w:rPr>
      </w:pPr>
    </w:p>
    <w:p w14:paraId="200BC55D" w14:textId="77777777" w:rsidR="00367C12" w:rsidRPr="00C32325" w:rsidRDefault="00367C12" w:rsidP="00CA07A9">
      <w:pPr>
        <w:pStyle w:val="BodyText2"/>
        <w:numPr>
          <w:ilvl w:val="0"/>
          <w:numId w:val="10"/>
        </w:numPr>
        <w:jc w:val="center"/>
        <w:rPr>
          <w:rFonts w:ascii="Candara" w:hAnsi="Candara" w:cs="Calibri"/>
          <w:color w:val="000000"/>
          <w:sz w:val="19"/>
          <w:szCs w:val="19"/>
        </w:rPr>
      </w:pPr>
      <w:bookmarkStart w:id="7" w:name="_Hlk516932010"/>
      <w:r w:rsidRPr="00C32325">
        <w:rPr>
          <w:rFonts w:ascii="Candara" w:hAnsi="Candara" w:cs="Calibri"/>
          <w:color w:val="000000"/>
          <w:sz w:val="19"/>
          <w:szCs w:val="19"/>
        </w:rPr>
        <w:t>člen</w:t>
      </w:r>
    </w:p>
    <w:p w14:paraId="2EA45976" w14:textId="77777777" w:rsidR="00367C12" w:rsidRPr="00367C12" w:rsidRDefault="00367C12" w:rsidP="00367C12">
      <w:pPr>
        <w:spacing w:line="260" w:lineRule="exact"/>
        <w:rPr>
          <w:rFonts w:ascii="Candara" w:hAnsi="Candara" w:cs="Arial"/>
          <w:sz w:val="19"/>
          <w:szCs w:val="19"/>
        </w:rPr>
      </w:pPr>
    </w:p>
    <w:p w14:paraId="7208CC78"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Notifikacija pogodbene kazni zaradi odstopa od pogodbe</w:t>
      </w:r>
    </w:p>
    <w:p w14:paraId="5699182B"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Naročnik mora pogodbeno kazen zaradi odstopa od pogodbe notificirati in uveljaviti najkasneje v 60 dneh po odstopu od pogodbe.</w:t>
      </w:r>
    </w:p>
    <w:bookmarkEnd w:id="7"/>
    <w:p w14:paraId="4A411E22" w14:textId="77777777" w:rsidR="00367C12" w:rsidRPr="00367C12" w:rsidRDefault="00367C12" w:rsidP="00367C12">
      <w:pPr>
        <w:spacing w:line="260" w:lineRule="exact"/>
        <w:rPr>
          <w:rFonts w:ascii="Candara" w:hAnsi="Candara" w:cs="Arial"/>
          <w:sz w:val="19"/>
          <w:szCs w:val="19"/>
        </w:rPr>
      </w:pPr>
    </w:p>
    <w:bookmarkEnd w:id="5"/>
    <w:p w14:paraId="5D00B590" w14:textId="77777777" w:rsidR="00367C12" w:rsidRPr="00C32325" w:rsidRDefault="00367C12"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F63A399" w14:textId="77777777" w:rsidR="00367C12" w:rsidRPr="00367C12" w:rsidRDefault="00367C12" w:rsidP="00367C12">
      <w:pPr>
        <w:spacing w:line="260" w:lineRule="exact"/>
        <w:rPr>
          <w:rFonts w:ascii="Candara" w:hAnsi="Candara" w:cs="Arial"/>
          <w:sz w:val="19"/>
          <w:szCs w:val="19"/>
        </w:rPr>
      </w:pPr>
    </w:p>
    <w:p w14:paraId="0C880518"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Druge pogodbene kazni</w:t>
      </w:r>
    </w:p>
    <w:p w14:paraId="59381B65" w14:textId="77777777" w:rsidR="00367C12" w:rsidRPr="00367C12" w:rsidRDefault="00367C12" w:rsidP="00367C12">
      <w:pPr>
        <w:spacing w:line="260" w:lineRule="exact"/>
        <w:rPr>
          <w:rFonts w:ascii="Candara" w:hAnsi="Candara" w:cs="Arial"/>
          <w:sz w:val="19"/>
          <w:szCs w:val="19"/>
        </w:rPr>
      </w:pPr>
      <w:bookmarkStart w:id="8" w:name="_Hlk516932030"/>
      <w:r w:rsidRPr="00367C12">
        <w:rPr>
          <w:rFonts w:ascii="Candara" w:hAnsi="Candara" w:cs="Arial"/>
          <w:sz w:val="19"/>
          <w:szCs w:val="19"/>
        </w:rPr>
        <w:t>Med pogodbenimi strankami so, neodvisno od zgoraj navedenih določb v tej pogodbi, dogovorjene tudi naslednje pogodbene kazni:</w:t>
      </w:r>
    </w:p>
    <w:bookmarkEnd w:id="8"/>
    <w:p w14:paraId="587FDBF0" w14:textId="139AC871"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pogodbena kazen za primer, da izvajalec pogodbenih del ne izvaja s strokovnim kadrom, ki je bil priglašen v ponudbi, in sicer </w:t>
      </w:r>
      <w:r w:rsidR="009A1604">
        <w:rPr>
          <w:rFonts w:ascii="Candara" w:hAnsi="Candara" w:cs="Arial"/>
          <w:sz w:val="19"/>
          <w:szCs w:val="19"/>
        </w:rPr>
        <w:t>5</w:t>
      </w:r>
      <w:r w:rsidRPr="00290BBC">
        <w:rPr>
          <w:rFonts w:ascii="Candara" w:hAnsi="Candara" w:cs="Arial"/>
          <w:sz w:val="19"/>
          <w:szCs w:val="19"/>
        </w:rPr>
        <w:t>.000 EUR po posameznem kadru za primer, če izvajalec brez soglasja naročnika uradno ali neuradno (de facto) zamenja strokovni kader, ki je bil priglašen v ponudbi;</w:t>
      </w:r>
    </w:p>
    <w:p w14:paraId="042358B7" w14:textId="5953692D"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pogodbeno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9A1604">
        <w:rPr>
          <w:rFonts w:ascii="Candara" w:hAnsi="Candara" w:cs="Arial"/>
          <w:sz w:val="19"/>
          <w:szCs w:val="19"/>
        </w:rPr>
        <w:t>5</w:t>
      </w:r>
      <w:r w:rsidRPr="00290BBC">
        <w:rPr>
          <w:rFonts w:ascii="Candara" w:hAnsi="Candara" w:cs="Arial"/>
          <w:sz w:val="19"/>
          <w:szCs w:val="19"/>
        </w:rPr>
        <w:t>.000 EUR za opustitev vsake takšne posamezne pogodbene zadolžitve;</w:t>
      </w:r>
    </w:p>
    <w:p w14:paraId="5B0F11A9" w14:textId="1DF63D2A"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pogodbeno kazen za primer, da izvajalec ni sposoben zagotoviti izjav vodje del ali drugih dokumentov, potrebnih za pridobitev uporabnega dovoljenja, ne glede na krivdo izvajalca, in sicer v višini </w:t>
      </w:r>
      <w:r w:rsidR="009A1604">
        <w:rPr>
          <w:rFonts w:ascii="Candara" w:hAnsi="Candara" w:cs="Arial"/>
          <w:sz w:val="19"/>
          <w:szCs w:val="19"/>
        </w:rPr>
        <w:t>2</w:t>
      </w:r>
      <w:r w:rsidRPr="00290BBC">
        <w:rPr>
          <w:rFonts w:ascii="Candara" w:hAnsi="Candara" w:cs="Arial"/>
          <w:sz w:val="19"/>
          <w:szCs w:val="19"/>
        </w:rPr>
        <w:t>0.000 EUR.</w:t>
      </w:r>
    </w:p>
    <w:p w14:paraId="6C256E89" w14:textId="77777777" w:rsidR="00367C12" w:rsidRPr="00367C12" w:rsidRDefault="00367C12" w:rsidP="00367C12">
      <w:pPr>
        <w:spacing w:line="260" w:lineRule="exact"/>
        <w:rPr>
          <w:rFonts w:ascii="Candara" w:hAnsi="Candara" w:cs="Arial"/>
          <w:sz w:val="19"/>
          <w:szCs w:val="19"/>
        </w:rPr>
      </w:pPr>
    </w:p>
    <w:p w14:paraId="730E7E6B" w14:textId="2C50ECB4"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9A1604">
        <w:rPr>
          <w:rFonts w:ascii="Candara" w:hAnsi="Candara" w:cs="Arial"/>
          <w:sz w:val="19"/>
          <w:szCs w:val="19"/>
        </w:rPr>
        <w:t>1</w:t>
      </w:r>
      <w:r w:rsidRPr="00367C12">
        <w:rPr>
          <w:rFonts w:ascii="Candara" w:hAnsi="Candara" w:cs="Arial"/>
          <w:sz w:val="19"/>
          <w:szCs w:val="19"/>
        </w:rPr>
        <w:t>.000,00 EUR za neobveščanje o posameznem podizvajalcu.</w:t>
      </w:r>
    </w:p>
    <w:p w14:paraId="0E14CA6E"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lastRenderedPageBreak/>
        <w:t>Naročnik lahko vse navedene pogodbene kazni iz tega odstavka napove ter obračuna najkasneje ob končnem obračunu oziroma v roku, v katerem bi moral biti končni obračun narejen, v kolikor ni bil narejen.</w:t>
      </w:r>
    </w:p>
    <w:p w14:paraId="4674ED87" w14:textId="261235B6" w:rsidR="004A5B89" w:rsidRDefault="004A5B89" w:rsidP="004A5B89">
      <w:pPr>
        <w:rPr>
          <w:rFonts w:ascii="Candara" w:hAnsi="Candara" w:cs="Calibri"/>
          <w:color w:val="C0504D"/>
          <w:sz w:val="19"/>
          <w:szCs w:val="19"/>
        </w:rPr>
      </w:pPr>
    </w:p>
    <w:p w14:paraId="23A360A9" w14:textId="77777777" w:rsidR="001C273E" w:rsidRDefault="001C273E" w:rsidP="004A5B89">
      <w:pPr>
        <w:rPr>
          <w:rFonts w:ascii="Candara" w:hAnsi="Candara" w:cs="Calibri"/>
          <w:color w:val="C0504D"/>
          <w:sz w:val="19"/>
          <w:szCs w:val="19"/>
        </w:rPr>
      </w:pPr>
    </w:p>
    <w:p w14:paraId="292AC3C5" w14:textId="6687A72D" w:rsidR="00367C12" w:rsidRPr="00C32325" w:rsidRDefault="00367C12" w:rsidP="00367C12">
      <w:pPr>
        <w:rPr>
          <w:rFonts w:ascii="Candara" w:hAnsi="Candara" w:cs="Calibri"/>
          <w:b/>
          <w:sz w:val="19"/>
          <w:szCs w:val="19"/>
        </w:rPr>
      </w:pPr>
      <w:r w:rsidRPr="00C32325">
        <w:rPr>
          <w:rFonts w:ascii="Candara" w:hAnsi="Candara" w:cs="Calibri"/>
          <w:b/>
          <w:sz w:val="19"/>
          <w:szCs w:val="19"/>
        </w:rPr>
        <w:t xml:space="preserve">VIII. </w:t>
      </w:r>
      <w:r>
        <w:rPr>
          <w:rFonts w:ascii="Candara" w:hAnsi="Candara" w:cs="Calibri"/>
          <w:b/>
          <w:sz w:val="19"/>
          <w:szCs w:val="19"/>
        </w:rPr>
        <w:t>ZAVAROVANJA</w:t>
      </w:r>
    </w:p>
    <w:p w14:paraId="19EB55F9" w14:textId="3F0C8A70" w:rsidR="00367C12" w:rsidRDefault="00367C12"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F27AF3F" w14:textId="107AE572" w:rsidR="00367C12" w:rsidRDefault="00367C12" w:rsidP="00367C12">
      <w:pPr>
        <w:pStyle w:val="BodyText2"/>
        <w:jc w:val="center"/>
        <w:rPr>
          <w:rFonts w:ascii="Candara" w:hAnsi="Candara" w:cs="Calibri"/>
          <w:color w:val="000000"/>
          <w:sz w:val="19"/>
          <w:szCs w:val="19"/>
        </w:rPr>
      </w:pPr>
    </w:p>
    <w:p w14:paraId="6A1990A6"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je dolžan imeti v času veljavnosti te pogodbe (in najmanj do predaje objekta naročniku) sklenjeno gradbeno zavarovanje pod pogoji, določenimi v tem členu pogodbe.</w:t>
      </w:r>
    </w:p>
    <w:p w14:paraId="71CF251D" w14:textId="77777777" w:rsidR="00367C12" w:rsidRPr="00367C12" w:rsidRDefault="00367C12" w:rsidP="00367C12">
      <w:pPr>
        <w:spacing w:line="260" w:lineRule="exact"/>
        <w:rPr>
          <w:rFonts w:ascii="Candara" w:hAnsi="Candara" w:cs="Arial"/>
          <w:sz w:val="19"/>
          <w:szCs w:val="19"/>
        </w:rPr>
      </w:pPr>
    </w:p>
    <w:p w14:paraId="32CFD08F" w14:textId="14D5B0CC"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Višina gradbenega zavarovanja mora </w:t>
      </w:r>
      <w:r>
        <w:rPr>
          <w:rFonts w:ascii="Candara" w:hAnsi="Candara" w:cs="Arial"/>
          <w:sz w:val="19"/>
          <w:szCs w:val="19"/>
        </w:rPr>
        <w:t>biti v skladu z</w:t>
      </w:r>
      <w:r w:rsidR="00CB5CF6">
        <w:rPr>
          <w:rFonts w:ascii="Candara" w:hAnsi="Candara" w:cs="Arial"/>
          <w:sz w:val="19"/>
          <w:szCs w:val="19"/>
        </w:rPr>
        <w:t xml:space="preserve"> GZ.</w:t>
      </w:r>
    </w:p>
    <w:p w14:paraId="6980BDB6" w14:textId="77777777" w:rsidR="00367C12" w:rsidRPr="00367C12" w:rsidRDefault="00367C12" w:rsidP="00367C12">
      <w:pPr>
        <w:spacing w:line="260" w:lineRule="exact"/>
        <w:rPr>
          <w:rFonts w:ascii="Candara" w:hAnsi="Candara" w:cs="Arial"/>
          <w:sz w:val="19"/>
          <w:szCs w:val="19"/>
        </w:rPr>
      </w:pPr>
    </w:p>
    <w:p w14:paraId="0AFADF10"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554C2A86" w14:textId="77777777" w:rsidR="00367C12" w:rsidRPr="00367C12" w:rsidRDefault="00367C12" w:rsidP="00367C12">
      <w:pPr>
        <w:spacing w:line="260" w:lineRule="exact"/>
        <w:rPr>
          <w:rFonts w:ascii="Candara" w:hAnsi="Candara" w:cs="Arial"/>
          <w:sz w:val="19"/>
          <w:szCs w:val="19"/>
        </w:rPr>
      </w:pPr>
    </w:p>
    <w:p w14:paraId="66083BFB"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Predmet gradbenega zavarovanja morajo biti naslednje stvari:</w:t>
      </w:r>
    </w:p>
    <w:p w14:paraId="64F1FC33"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t>celotni objekt v gradnji, ves gradbeni in instalacijski material ter elektro strojna oprema, ki so namenjeni za vgraditev in so vračunani v predračunski vrednosti gradbenega objekta;</w:t>
      </w:r>
    </w:p>
    <w:p w14:paraId="32651F92"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t>če se gradnja izvaja v delu objekta tudi vsi drugi deli tega objekta;</w:t>
      </w:r>
    </w:p>
    <w:p w14:paraId="6C790538"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t>sosednji obstoječi objekti.</w:t>
      </w:r>
    </w:p>
    <w:p w14:paraId="79CA25BC" w14:textId="77777777" w:rsidR="00367C12" w:rsidRPr="00367C12" w:rsidRDefault="00367C12" w:rsidP="00367C12">
      <w:pPr>
        <w:spacing w:line="260" w:lineRule="exact"/>
        <w:rPr>
          <w:rFonts w:ascii="Candara" w:hAnsi="Candara" w:cs="Arial"/>
          <w:sz w:val="19"/>
          <w:szCs w:val="19"/>
        </w:rPr>
      </w:pPr>
    </w:p>
    <w:p w14:paraId="5B1688D1"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Gradbeno zavarovanje mora kriti uničenje ali poškodbo zavarovanih stvari zaradi naslednjih nevarnosti:</w:t>
      </w:r>
    </w:p>
    <w:p w14:paraId="0A8BACF2"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požar, strela, eksplozija, vihar, toča, izliv vode, mraz, led in sneg, snežni plaz, dež, odtrganje ali zrušenje zemljišča ter zemeljskega usada;</w:t>
      </w:r>
    </w:p>
    <w:p w14:paraId="2B766C6C"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gradbene nezgode;</w:t>
      </w:r>
    </w:p>
    <w:p w14:paraId="792A4106"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za ostale nevarnosti pa, če jim je gradnja izpostavljena v konkretnem primeru in se za to posebej dogovorijo pogodbene stranke.</w:t>
      </w:r>
    </w:p>
    <w:p w14:paraId="650D828E" w14:textId="77777777" w:rsidR="00367C12" w:rsidRPr="00367C12" w:rsidRDefault="00367C12" w:rsidP="00367C12">
      <w:pPr>
        <w:spacing w:line="260" w:lineRule="exact"/>
        <w:rPr>
          <w:rFonts w:ascii="Candara" w:hAnsi="Candara" w:cs="Arial"/>
          <w:sz w:val="19"/>
          <w:szCs w:val="19"/>
        </w:rPr>
      </w:pPr>
    </w:p>
    <w:p w14:paraId="525679B2"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5A878205" w14:textId="77777777" w:rsidR="00367C12" w:rsidRPr="00367C12" w:rsidRDefault="00367C12" w:rsidP="00367C12">
      <w:pPr>
        <w:spacing w:line="260" w:lineRule="exact"/>
        <w:rPr>
          <w:rFonts w:ascii="Candara" w:hAnsi="Candara" w:cs="Arial"/>
          <w:sz w:val="19"/>
          <w:szCs w:val="19"/>
        </w:rPr>
      </w:pPr>
    </w:p>
    <w:p w14:paraId="1B93EA49"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61BC6D8" w14:textId="72A7FD3F" w:rsidR="00367C12" w:rsidRDefault="00367C12" w:rsidP="004A5B89">
      <w:pPr>
        <w:rPr>
          <w:rFonts w:ascii="Candara" w:hAnsi="Candara" w:cs="Arial"/>
          <w:sz w:val="19"/>
          <w:szCs w:val="19"/>
        </w:rPr>
      </w:pPr>
    </w:p>
    <w:p w14:paraId="0EC92485" w14:textId="77777777" w:rsidR="004A5B89" w:rsidRPr="00C32325" w:rsidRDefault="004A5B89" w:rsidP="004A5B89">
      <w:pPr>
        <w:rPr>
          <w:rFonts w:ascii="Candara" w:hAnsi="Candara" w:cs="Calibri"/>
          <w:sz w:val="19"/>
          <w:szCs w:val="19"/>
        </w:rPr>
      </w:pPr>
    </w:p>
    <w:p w14:paraId="558AB8F0" w14:textId="56183E6B" w:rsidR="004A5B89" w:rsidRPr="00C32325" w:rsidRDefault="00CB5CF6" w:rsidP="004A5B89">
      <w:pPr>
        <w:rPr>
          <w:rFonts w:ascii="Candara" w:hAnsi="Candara" w:cs="Calibri"/>
          <w:b/>
          <w:sz w:val="19"/>
          <w:szCs w:val="19"/>
        </w:rPr>
      </w:pPr>
      <w:r>
        <w:rPr>
          <w:rFonts w:ascii="Candara" w:hAnsi="Candara" w:cs="Calibri"/>
          <w:b/>
          <w:sz w:val="19"/>
          <w:szCs w:val="19"/>
        </w:rPr>
        <w:t>I</w:t>
      </w:r>
      <w:r w:rsidR="001C273E">
        <w:rPr>
          <w:rFonts w:ascii="Candara" w:hAnsi="Candara" w:cs="Calibri"/>
          <w:b/>
          <w:sz w:val="19"/>
          <w:szCs w:val="19"/>
        </w:rPr>
        <w:t>X</w:t>
      </w:r>
      <w:r w:rsidR="004A5B89" w:rsidRPr="00C32325">
        <w:rPr>
          <w:rFonts w:ascii="Candara" w:hAnsi="Candara" w:cs="Calibri"/>
          <w:b/>
          <w:sz w:val="19"/>
          <w:szCs w:val="19"/>
        </w:rPr>
        <w:t>. OBVEZNOSTI POGODBENIH STRANK</w:t>
      </w:r>
    </w:p>
    <w:p w14:paraId="45E5B8FC" w14:textId="77777777" w:rsidR="004A5B89" w:rsidRPr="00C32325" w:rsidRDefault="004A5B89" w:rsidP="004A5B89">
      <w:pPr>
        <w:rPr>
          <w:rFonts w:ascii="Candara" w:hAnsi="Candara" w:cs="Calibri"/>
          <w:sz w:val="19"/>
          <w:szCs w:val="19"/>
        </w:rPr>
      </w:pPr>
    </w:p>
    <w:p w14:paraId="18F687A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4BF8915" w14:textId="77777777" w:rsidR="004A5B89" w:rsidRPr="00C32325" w:rsidRDefault="004A5B89" w:rsidP="004A5B89">
      <w:pPr>
        <w:rPr>
          <w:rFonts w:ascii="Candara" w:hAnsi="Candara" w:cs="Calibri"/>
          <w:sz w:val="19"/>
          <w:szCs w:val="19"/>
        </w:rPr>
      </w:pPr>
    </w:p>
    <w:p w14:paraId="02FABBEE" w14:textId="77777777" w:rsidR="004A5B89" w:rsidRPr="00C32325" w:rsidRDefault="004A5B89" w:rsidP="004E6681">
      <w:pPr>
        <w:outlineLvl w:val="0"/>
        <w:rPr>
          <w:rFonts w:ascii="Candara" w:hAnsi="Candara" w:cs="Calibri"/>
          <w:b/>
          <w:sz w:val="19"/>
          <w:szCs w:val="19"/>
          <w:u w:val="single"/>
        </w:rPr>
      </w:pPr>
      <w:r w:rsidRPr="00C32325">
        <w:rPr>
          <w:rFonts w:ascii="Candara" w:hAnsi="Candara" w:cs="Calibri"/>
          <w:b/>
          <w:sz w:val="19"/>
          <w:szCs w:val="19"/>
          <w:u w:val="single"/>
        </w:rPr>
        <w:t>Obveznosti naročnika</w:t>
      </w:r>
    </w:p>
    <w:p w14:paraId="68085002"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izročiti izvajalcu v dogovorjenih rokih vso razpoložljivo dokumentacijo in informacije potrebne za izvršitev pogodbenih del, s katero razpolaga,</w:t>
      </w:r>
    </w:p>
    <w:p w14:paraId="21F23F90"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tekoče v pisni obliki obveščati izvajalca o morebitnih spremembah, novo nastalih situacijah, ki bi lahko imele vpliv na izvršitev prevzetih del ter o dodatnih zahtevah v zvezi z izvajanjem del po tej pogodbi,</w:t>
      </w:r>
    </w:p>
    <w:p w14:paraId="657D31D4"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tekoče potrjevati vse listine potrebne za nemoten potek dela z namenom, da se prevzete aktivnosti izvršijo v dogovorjeni vsebini, pravočasno in v obojestransko korist,</w:t>
      </w:r>
    </w:p>
    <w:p w14:paraId="0EED8CE7"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izdati pooblastilo izvajalcu oziroma njegovim pooblaščenim zastopnikom,</w:t>
      </w:r>
    </w:p>
    <w:p w14:paraId="4A432933"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varovati poslovno tajnost izvajalca,</w:t>
      </w:r>
    </w:p>
    <w:p w14:paraId="0D90549C" w14:textId="7EF90E23" w:rsidR="004A5B89"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lastRenderedPageBreak/>
        <w:t>urediti plačilne obveznosti, ki izhajajo iz te pogodbe.</w:t>
      </w:r>
    </w:p>
    <w:p w14:paraId="390F65A5"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omogočil izvajalcu nemoteno delo (predaja delovišča v trenutno posest, zagotovitev primernih dostopov itd.),</w:t>
      </w:r>
    </w:p>
    <w:p w14:paraId="1EBB3E1D"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omogočil izvajalcu priklop na komunalne vode,</w:t>
      </w:r>
    </w:p>
    <w:p w14:paraId="104AA9D7"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tekoče spremljal izvajanje pogodbenih del in potrjeval predlagane in s strani nadzornika, ter projektanta usklajene spremembe,</w:t>
      </w:r>
    </w:p>
    <w:p w14:paraId="750A984B" w14:textId="77777777" w:rsidR="004A5B89" w:rsidRPr="00C32325" w:rsidRDefault="004A5B89" w:rsidP="004A5B89">
      <w:pPr>
        <w:rPr>
          <w:rFonts w:ascii="Candara" w:hAnsi="Candara" w:cs="Calibri"/>
          <w:color w:val="C0504D"/>
          <w:sz w:val="19"/>
          <w:szCs w:val="19"/>
          <w:u w:val="single"/>
        </w:rPr>
      </w:pPr>
    </w:p>
    <w:p w14:paraId="32817B38" w14:textId="77777777" w:rsidR="004A5B89" w:rsidRPr="00C32325" w:rsidRDefault="004A5B89" w:rsidP="004E6681">
      <w:pPr>
        <w:outlineLvl w:val="0"/>
        <w:rPr>
          <w:rFonts w:ascii="Candara" w:hAnsi="Candara" w:cs="Calibri"/>
          <w:b/>
          <w:sz w:val="19"/>
          <w:szCs w:val="19"/>
          <w:u w:val="single"/>
        </w:rPr>
      </w:pPr>
      <w:r w:rsidRPr="00C32325">
        <w:rPr>
          <w:rFonts w:ascii="Candara" w:hAnsi="Candara" w:cs="Calibri"/>
          <w:b/>
          <w:sz w:val="19"/>
          <w:szCs w:val="19"/>
          <w:u w:val="single"/>
        </w:rPr>
        <w:t>Obveznosti izvajalca</w:t>
      </w:r>
    </w:p>
    <w:p w14:paraId="2C60E47E"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naročniku, najkasneje v 8 (osmih) dneh od podpisa pogodbe, kot pogoj za veljavnost pogodbe, izročiti finančno zavarovanje za dobro izvedbo del</w:t>
      </w:r>
      <w:r w:rsidRPr="00C32325">
        <w:rPr>
          <w:rFonts w:ascii="Candara" w:hAnsi="Candara" w:cs="Arial"/>
          <w:sz w:val="19"/>
          <w:szCs w:val="19"/>
        </w:rPr>
        <w:t>,</w:t>
      </w:r>
    </w:p>
    <w:p w14:paraId="1C2A84C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prevzeta dela opraviti strokovno, vestno in kvalitetno, v skladu z veljavno zakonodajo in veljavnimi predpisi, standardi in ostalimi normativi ter upošteval razpoložljivo in najboljšo tehniko, kot strokovnjak na področju pogodbenih storitev,</w:t>
      </w:r>
    </w:p>
    <w:p w14:paraId="26337E76"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storiti vse, kar spada v obseg prevzetih obveznosti, da bodo po tej pogodbi dogovorjeni roki izpolnjeni;</w:t>
      </w:r>
    </w:p>
    <w:p w14:paraId="20873E0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izvršiti pogodbena dela gospodarno v korist naročnika,</w:t>
      </w:r>
    </w:p>
    <w:p w14:paraId="7F624443"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 kolikor bo med samim postopkom gradnje ugotovljeno, da je potrebno pridobiti dodatna dovoljenja in soglasja, bo le-te mora pridobiti izvajalec na svoje stroške in v pogodbenem roku,</w:t>
      </w:r>
    </w:p>
    <w:p w14:paraId="77E1BC5E"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0280880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pri gradnji upoštevati razpoložljivo in najboljšo tehniko in standarde kakovosti okolja,</w:t>
      </w:r>
    </w:p>
    <w:p w14:paraId="17EE2A17"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 kolikor bo potrebno, sodelovati in podajati pojasnila zainteresirani javnosti in sodeloval na sestankih,</w:t>
      </w:r>
    </w:p>
    <w:p w14:paraId="26D16FC7"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dela opravljati v sladu s terminskim planom in projekt zaključiti v pogodbenem roku,</w:t>
      </w:r>
    </w:p>
    <w:p w14:paraId="4BB9F158"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odgovarjati za kakovost izdelave v delu, ki ga izvajajo podizvajalci,</w:t>
      </w:r>
    </w:p>
    <w:p w14:paraId="376CA4D2" w14:textId="766541FF"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ob dokončanju del izdelati projekt izvedenih del PID in navodila za obratovanje in vzdrževanje objekta in naprav in jih izročiti naročniku v 3 izvodih</w:t>
      </w:r>
      <w:r w:rsidR="001E0E4D">
        <w:rPr>
          <w:rFonts w:ascii="Candara" w:eastAsia="Calibri" w:hAnsi="Candara" w:cs="Calibri"/>
          <w:sz w:val="19"/>
          <w:szCs w:val="19"/>
          <w:lang w:eastAsia="en-US"/>
        </w:rPr>
        <w:t>,</w:t>
      </w:r>
      <w:r w:rsidRPr="00C32325">
        <w:rPr>
          <w:rFonts w:ascii="Candara" w:eastAsia="Calibri" w:hAnsi="Candara" w:cs="Calibri"/>
          <w:sz w:val="19"/>
          <w:szCs w:val="19"/>
          <w:lang w:eastAsia="en-US"/>
        </w:rPr>
        <w:t xml:space="preserve"> prav tako predati tudi vso predpisano dokumentacijo o kvaliteti izvedenih del (certifikati, garantni listi,…),</w:t>
      </w:r>
    </w:p>
    <w:p w14:paraId="5DFBDCB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da bo med izvajanjem pogodbenih del samostojno poskrbel za vse potrebne ukrepe varstva pri delu, varstva okolja in varstva pred požarom ter za izvajanje teh ukrepov in za zagotavljanje izvajanja zahtev v skladu z določili Uredbe o zelenem javnem naročanju (Ur.l. RS, št. 102/2011, 18/2012, 24/2012, 64/2012, 2/2013), za posledice njihove morebitne opustitve pa prevzema polno odgovornost,</w:t>
      </w:r>
    </w:p>
    <w:p w14:paraId="224E21F5"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varovati poslovno skrivnost naročnika in njegovih poslovnih partnerjev ter tajnost vseh tehničnih podlog, tehnoloških postopkov in ostalih informacij,</w:t>
      </w:r>
    </w:p>
    <w:p w14:paraId="2A797B90" w14:textId="7430D35E" w:rsidR="00D74092"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prevzeti odgovornost, da bo, ob pravilni izvedbi projekta, končni projekt funkcionalen in brez napak.</w:t>
      </w:r>
    </w:p>
    <w:p w14:paraId="1029B902" w14:textId="2BAB3EF2" w:rsidR="00014305" w:rsidRDefault="00014305" w:rsidP="00014305">
      <w:pPr>
        <w:spacing w:line="276" w:lineRule="auto"/>
        <w:rPr>
          <w:rFonts w:ascii="Candara" w:eastAsia="Calibri" w:hAnsi="Candara" w:cs="Calibri"/>
          <w:sz w:val="19"/>
          <w:szCs w:val="19"/>
          <w:lang w:eastAsia="en-US"/>
        </w:rPr>
      </w:pPr>
    </w:p>
    <w:p w14:paraId="6F7F799B" w14:textId="77777777" w:rsidR="00AE14FA" w:rsidRDefault="00AE14FA" w:rsidP="00014305">
      <w:pPr>
        <w:spacing w:line="276" w:lineRule="auto"/>
        <w:rPr>
          <w:rFonts w:ascii="Candara" w:eastAsia="Calibri" w:hAnsi="Candara" w:cs="Calibri"/>
          <w:sz w:val="19"/>
          <w:szCs w:val="19"/>
          <w:lang w:eastAsia="en-US"/>
        </w:rPr>
      </w:pPr>
    </w:p>
    <w:p w14:paraId="68B29FF9" w14:textId="31E07E34"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DB56F52" w14:textId="77777777" w:rsidR="00014305" w:rsidRPr="00C32325" w:rsidRDefault="00014305" w:rsidP="00014305">
      <w:pPr>
        <w:pStyle w:val="BodyText2"/>
        <w:ind w:left="720"/>
        <w:rPr>
          <w:rFonts w:ascii="Candara" w:hAnsi="Candara" w:cs="Calibri"/>
          <w:sz w:val="19"/>
          <w:szCs w:val="19"/>
        </w:rPr>
      </w:pPr>
    </w:p>
    <w:p w14:paraId="03DBCBD9" w14:textId="77777777" w:rsidR="00014305" w:rsidRPr="00014305" w:rsidRDefault="00014305" w:rsidP="00014305">
      <w:pPr>
        <w:outlineLvl w:val="0"/>
        <w:rPr>
          <w:rFonts w:ascii="Candara" w:hAnsi="Candara" w:cs="Calibri"/>
          <w:sz w:val="19"/>
          <w:szCs w:val="19"/>
        </w:rPr>
      </w:pPr>
      <w:r w:rsidRPr="00014305">
        <w:rPr>
          <w:rFonts w:ascii="Candara" w:hAnsi="Candara" w:cs="Calibri"/>
          <w:sz w:val="19"/>
          <w:szCs w:val="19"/>
        </w:rPr>
        <w:t xml:space="preserve">Rok za uveljavljanje zahtevkov </w:t>
      </w:r>
    </w:p>
    <w:p w14:paraId="222804DF" w14:textId="77777777" w:rsidR="00014305" w:rsidRPr="00014305" w:rsidRDefault="00014305" w:rsidP="00014305">
      <w:pPr>
        <w:outlineLvl w:val="0"/>
        <w:rPr>
          <w:rFonts w:ascii="Candara" w:hAnsi="Candara" w:cs="Calibri"/>
          <w:sz w:val="19"/>
          <w:szCs w:val="19"/>
        </w:rPr>
      </w:pPr>
      <w:bookmarkStart w:id="9" w:name="_Hlk516927969"/>
      <w:r w:rsidRPr="00014305">
        <w:rPr>
          <w:rFonts w:ascii="Candara" w:hAnsi="Candara" w:cs="Calibri"/>
          <w:sz w:val="19"/>
          <w:szCs w:val="19"/>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744FABF6" w14:textId="77777777" w:rsidR="00014305" w:rsidRPr="00014305" w:rsidRDefault="00014305" w:rsidP="00014305">
      <w:pPr>
        <w:outlineLvl w:val="0"/>
        <w:rPr>
          <w:rFonts w:ascii="Candara" w:hAnsi="Candara" w:cs="Calibri"/>
          <w:sz w:val="19"/>
          <w:szCs w:val="19"/>
        </w:rPr>
      </w:pPr>
    </w:p>
    <w:p w14:paraId="2F84EB1D" w14:textId="77777777" w:rsidR="00014305" w:rsidRDefault="00014305" w:rsidP="00014305">
      <w:pPr>
        <w:outlineLvl w:val="0"/>
        <w:rPr>
          <w:rFonts w:ascii="Candara" w:hAnsi="Candara" w:cs="Calibri"/>
          <w:sz w:val="19"/>
          <w:szCs w:val="19"/>
        </w:rPr>
      </w:pPr>
      <w:r w:rsidRPr="00014305">
        <w:rPr>
          <w:rFonts w:ascii="Candara" w:hAnsi="Candara" w:cs="Calibri"/>
          <w:sz w:val="19"/>
          <w:szCs w:val="19"/>
        </w:rPr>
        <w:t xml:space="preserve">Namen te določbe je v tem, da s pravočasno vložitvijo zahtevka naročnik pridobi možnost, da tekoče in sproti vodi investicijo ter zahteva ustrezne prilagoditve v dinamiki in stroškovni komponenti izvedbe del. </w:t>
      </w:r>
    </w:p>
    <w:p w14:paraId="2B877267" w14:textId="77777777" w:rsidR="000C245F" w:rsidRDefault="000C245F" w:rsidP="00014305">
      <w:pPr>
        <w:outlineLvl w:val="0"/>
        <w:rPr>
          <w:rFonts w:ascii="Candara" w:hAnsi="Candara" w:cs="Calibri"/>
          <w:sz w:val="19"/>
          <w:szCs w:val="19"/>
        </w:rPr>
      </w:pPr>
    </w:p>
    <w:p w14:paraId="0511D2E4" w14:textId="77777777" w:rsidR="000C245F" w:rsidRPr="00014305" w:rsidRDefault="000C245F" w:rsidP="00014305">
      <w:pPr>
        <w:outlineLvl w:val="0"/>
        <w:rPr>
          <w:rFonts w:ascii="Candara" w:hAnsi="Candara" w:cs="Calibri"/>
          <w:sz w:val="19"/>
          <w:szCs w:val="19"/>
        </w:rPr>
      </w:pPr>
    </w:p>
    <w:bookmarkEnd w:id="9"/>
    <w:p w14:paraId="639A8CC0" w14:textId="77777777" w:rsidR="00014305" w:rsidRPr="00C32325" w:rsidRDefault="00014305" w:rsidP="00014305">
      <w:pPr>
        <w:spacing w:line="276" w:lineRule="auto"/>
        <w:rPr>
          <w:rFonts w:ascii="Candara" w:eastAsia="Calibri" w:hAnsi="Candara" w:cs="Calibri"/>
          <w:sz w:val="19"/>
          <w:szCs w:val="19"/>
          <w:lang w:eastAsia="en-US"/>
        </w:rPr>
      </w:pPr>
    </w:p>
    <w:p w14:paraId="65DCCC8F" w14:textId="2032A7A8"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024F3B67"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Notifikacijska dolžnost izvajalca</w:t>
      </w:r>
    </w:p>
    <w:p w14:paraId="34A6981D"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76266521" w14:textId="77777777" w:rsidR="00014305" w:rsidRPr="00014305" w:rsidRDefault="00014305" w:rsidP="00014305">
      <w:pPr>
        <w:spacing w:line="260" w:lineRule="exact"/>
        <w:rPr>
          <w:rFonts w:ascii="Candara" w:hAnsi="Candara" w:cs="Calibri"/>
          <w:sz w:val="19"/>
          <w:szCs w:val="19"/>
        </w:rPr>
      </w:pPr>
    </w:p>
    <w:p w14:paraId="3A02969A"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0587647" w14:textId="77777777" w:rsidR="00014305" w:rsidRPr="00014305" w:rsidRDefault="00014305" w:rsidP="00014305">
      <w:pPr>
        <w:spacing w:line="260" w:lineRule="exact"/>
        <w:rPr>
          <w:rFonts w:ascii="Candara" w:hAnsi="Candara" w:cs="Calibri"/>
          <w:sz w:val="19"/>
          <w:szCs w:val="19"/>
        </w:rPr>
      </w:pPr>
    </w:p>
    <w:p w14:paraId="2CBE3D96"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118608B3" w14:textId="77777777" w:rsidR="004A5B89" w:rsidRPr="00C32325" w:rsidRDefault="004A5B89" w:rsidP="004A5B89">
      <w:pPr>
        <w:rPr>
          <w:rFonts w:ascii="Candara" w:hAnsi="Candara" w:cs="Calibri"/>
          <w:color w:val="C0504D"/>
          <w:sz w:val="19"/>
          <w:szCs w:val="19"/>
        </w:rPr>
      </w:pPr>
    </w:p>
    <w:p w14:paraId="5E087625" w14:textId="77777777" w:rsidR="00342287" w:rsidRPr="00C32325" w:rsidRDefault="00342287" w:rsidP="004A5B89">
      <w:pPr>
        <w:rPr>
          <w:rFonts w:ascii="Candara" w:hAnsi="Candara" w:cs="Calibri"/>
          <w:color w:val="C0504D"/>
          <w:sz w:val="19"/>
          <w:szCs w:val="19"/>
        </w:rPr>
      </w:pPr>
    </w:p>
    <w:p w14:paraId="05A94F59" w14:textId="3C89C88E" w:rsidR="004A5B89" w:rsidRPr="00C32325" w:rsidRDefault="004A5B89" w:rsidP="004A5B89">
      <w:pPr>
        <w:rPr>
          <w:rFonts w:ascii="Candara" w:hAnsi="Candara" w:cs="Calibri"/>
          <w:b/>
          <w:sz w:val="19"/>
          <w:szCs w:val="19"/>
        </w:rPr>
      </w:pPr>
      <w:r w:rsidRPr="00C32325">
        <w:rPr>
          <w:rFonts w:ascii="Candara" w:hAnsi="Candara" w:cs="Calibri"/>
          <w:b/>
          <w:sz w:val="19"/>
          <w:szCs w:val="19"/>
        </w:rPr>
        <w:t>X. POOBLAŠČENI ZASTOPNIKI POGODBENIH STRANK IN SKRBNIKI POGODBE</w:t>
      </w:r>
    </w:p>
    <w:p w14:paraId="4B55BE02" w14:textId="77777777" w:rsidR="004A5B89" w:rsidRPr="00C32325" w:rsidRDefault="004A5B89" w:rsidP="004A5B89">
      <w:pPr>
        <w:rPr>
          <w:rFonts w:ascii="Candara" w:hAnsi="Candara" w:cs="Calibri"/>
          <w:sz w:val="19"/>
          <w:szCs w:val="19"/>
        </w:rPr>
      </w:pPr>
    </w:p>
    <w:p w14:paraId="336720CE"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6623CA8" w14:textId="77777777" w:rsidR="004A5B89" w:rsidRPr="00C32325" w:rsidRDefault="004A5B89" w:rsidP="004A5B89">
      <w:pPr>
        <w:rPr>
          <w:rFonts w:ascii="Candara" w:hAnsi="Candara" w:cs="Calibri"/>
          <w:sz w:val="19"/>
          <w:szCs w:val="19"/>
        </w:rPr>
      </w:pPr>
    </w:p>
    <w:p w14:paraId="51BDA6E3" w14:textId="0CE28526" w:rsidR="004A5B89" w:rsidRDefault="004A5B89" w:rsidP="004E6681">
      <w:pPr>
        <w:outlineLvl w:val="0"/>
        <w:rPr>
          <w:rFonts w:ascii="Candara" w:hAnsi="Candara" w:cs="Calibri"/>
          <w:sz w:val="19"/>
          <w:szCs w:val="19"/>
        </w:rPr>
      </w:pPr>
      <w:r w:rsidRPr="00C32325">
        <w:rPr>
          <w:rFonts w:ascii="Candara" w:hAnsi="Candara" w:cs="Calibri"/>
          <w:sz w:val="19"/>
          <w:szCs w:val="19"/>
        </w:rPr>
        <w:t>Za skrbnika te pogodbe, je s strani</w:t>
      </w:r>
      <w:r w:rsidR="00D74092" w:rsidRPr="00C32325">
        <w:rPr>
          <w:rFonts w:ascii="Candara" w:hAnsi="Candara" w:cs="Calibri"/>
          <w:sz w:val="19"/>
          <w:szCs w:val="19"/>
        </w:rPr>
        <w:t xml:space="preserve"> naročnika imenovan</w:t>
      </w:r>
      <w:r w:rsidR="00BE41BF">
        <w:rPr>
          <w:rFonts w:ascii="Candara" w:hAnsi="Candara" w:cs="Calibri"/>
          <w:sz w:val="19"/>
          <w:szCs w:val="19"/>
        </w:rPr>
        <w:t xml:space="preserve"> </w:t>
      </w:r>
      <w:r w:rsidR="00AE14FA">
        <w:rPr>
          <w:rFonts w:ascii="Candara" w:hAnsi="Candara" w:cs="Calibri"/>
          <w:sz w:val="19"/>
          <w:szCs w:val="19"/>
        </w:rPr>
        <w:t>_______________</w:t>
      </w:r>
      <w:r w:rsidR="00BE41BF">
        <w:rPr>
          <w:rFonts w:ascii="Candara" w:hAnsi="Candara" w:cs="Calibri"/>
          <w:sz w:val="19"/>
          <w:szCs w:val="19"/>
        </w:rPr>
        <w:t>.</w:t>
      </w:r>
    </w:p>
    <w:p w14:paraId="02E743F4" w14:textId="7D26A048" w:rsidR="00CB5CF6" w:rsidRDefault="00CB5CF6" w:rsidP="004E6681">
      <w:pPr>
        <w:outlineLvl w:val="0"/>
        <w:rPr>
          <w:rFonts w:ascii="Candara" w:hAnsi="Candara" w:cs="Calibri"/>
          <w:sz w:val="19"/>
          <w:szCs w:val="19"/>
        </w:rPr>
      </w:pPr>
    </w:p>
    <w:p w14:paraId="7C79F324" w14:textId="1D916A54"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Za skrbnika te pogodbe je s strani izvajalca odgovorna oseba </w:t>
      </w:r>
      <w:r w:rsidR="00AE14FA">
        <w:rPr>
          <w:rFonts w:ascii="Candara" w:hAnsi="Candara" w:cs="Calibri"/>
          <w:sz w:val="19"/>
          <w:szCs w:val="19"/>
        </w:rPr>
        <w:t>_________________</w:t>
      </w:r>
      <w:r w:rsidRPr="00C32325">
        <w:rPr>
          <w:rFonts w:ascii="Candara" w:hAnsi="Candara" w:cs="Calibri"/>
          <w:sz w:val="19"/>
          <w:szCs w:val="19"/>
        </w:rPr>
        <w:t>, ki ga zastopa glede vseh vprašanj v zvezi s pogodbenimi deli.</w:t>
      </w:r>
    </w:p>
    <w:p w14:paraId="6D71AB14" w14:textId="77777777" w:rsidR="004A5B89" w:rsidRPr="00C32325" w:rsidRDefault="004A5B89" w:rsidP="004A5B89">
      <w:pPr>
        <w:rPr>
          <w:rFonts w:ascii="Candara" w:hAnsi="Candara" w:cs="Calibri"/>
          <w:color w:val="C0504D"/>
          <w:sz w:val="19"/>
          <w:szCs w:val="19"/>
        </w:rPr>
      </w:pPr>
    </w:p>
    <w:p w14:paraId="3CBD19F9" w14:textId="77777777" w:rsidR="000A1CFC" w:rsidRPr="00C32325" w:rsidRDefault="000A1CFC" w:rsidP="004A5B89">
      <w:pPr>
        <w:rPr>
          <w:rFonts w:ascii="Candara" w:hAnsi="Candara" w:cs="Calibri"/>
          <w:color w:val="C0504D"/>
          <w:sz w:val="19"/>
          <w:szCs w:val="19"/>
        </w:rPr>
      </w:pPr>
    </w:p>
    <w:p w14:paraId="3D9A3B1A" w14:textId="0D8F60BA" w:rsidR="000A1CFC" w:rsidRPr="00C32325" w:rsidRDefault="000A1CFC" w:rsidP="000A1CFC">
      <w:pPr>
        <w:rPr>
          <w:rFonts w:ascii="Candara" w:hAnsi="Candara" w:cs="Calibri"/>
          <w:b/>
          <w:sz w:val="19"/>
          <w:szCs w:val="19"/>
        </w:rPr>
      </w:pPr>
      <w:r w:rsidRPr="00C32325">
        <w:rPr>
          <w:rFonts w:ascii="Candara" w:hAnsi="Candara" w:cs="Calibri"/>
          <w:b/>
          <w:sz w:val="19"/>
          <w:szCs w:val="19"/>
        </w:rPr>
        <w:t>X</w:t>
      </w:r>
      <w:r w:rsidR="001C273E">
        <w:rPr>
          <w:rFonts w:ascii="Candara" w:hAnsi="Candara" w:cs="Calibri"/>
          <w:b/>
          <w:sz w:val="19"/>
          <w:szCs w:val="19"/>
        </w:rPr>
        <w:t>I.</w:t>
      </w:r>
      <w:r w:rsidRPr="00C32325">
        <w:rPr>
          <w:rFonts w:ascii="Candara" w:hAnsi="Candara" w:cs="Calibri"/>
          <w:b/>
          <w:sz w:val="19"/>
          <w:szCs w:val="19"/>
        </w:rPr>
        <w:t xml:space="preserve"> VOD</w:t>
      </w:r>
      <w:r w:rsidR="00595432">
        <w:rPr>
          <w:rFonts w:ascii="Candara" w:hAnsi="Candara" w:cs="Calibri"/>
          <w:b/>
          <w:sz w:val="19"/>
          <w:szCs w:val="19"/>
        </w:rPr>
        <w:t>ENJE GRADNJE</w:t>
      </w:r>
      <w:r w:rsidR="007319AD">
        <w:rPr>
          <w:rFonts w:ascii="Candara" w:hAnsi="Candara" w:cs="Calibri"/>
          <w:b/>
          <w:sz w:val="19"/>
          <w:szCs w:val="19"/>
        </w:rPr>
        <w:t>/DEL</w:t>
      </w:r>
    </w:p>
    <w:p w14:paraId="60DA1F86" w14:textId="77777777" w:rsidR="000A1CFC" w:rsidRPr="00C32325" w:rsidRDefault="000A1CFC" w:rsidP="000A1CFC">
      <w:pPr>
        <w:rPr>
          <w:rFonts w:ascii="Candara" w:hAnsi="Candara" w:cs="Calibri"/>
          <w:b/>
          <w:sz w:val="19"/>
          <w:szCs w:val="19"/>
        </w:rPr>
      </w:pPr>
    </w:p>
    <w:p w14:paraId="2AF831AC" w14:textId="77777777" w:rsidR="000A1CFC" w:rsidRPr="00C32325" w:rsidRDefault="000A1CFC"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E964CBC" w14:textId="77777777" w:rsidR="000A1CFC" w:rsidRPr="00C32325" w:rsidRDefault="000A1CFC" w:rsidP="000A1CFC">
      <w:pPr>
        <w:rPr>
          <w:rFonts w:ascii="Candara" w:hAnsi="Candara" w:cs="Calibri"/>
          <w:b/>
          <w:sz w:val="19"/>
          <w:szCs w:val="19"/>
        </w:rPr>
      </w:pPr>
    </w:p>
    <w:p w14:paraId="06A1CB26" w14:textId="77777777" w:rsidR="00595432" w:rsidRPr="00C32325" w:rsidRDefault="00595432" w:rsidP="00595432">
      <w:pPr>
        <w:autoSpaceDE w:val="0"/>
        <w:autoSpaceDN w:val="0"/>
        <w:adjustRightInd w:val="0"/>
        <w:rPr>
          <w:rFonts w:ascii="Candara" w:hAnsi="Candara" w:cs="Arial"/>
          <w:sz w:val="19"/>
          <w:szCs w:val="19"/>
        </w:rPr>
      </w:pPr>
      <w:bookmarkStart w:id="10" w:name="_Hlk5787170"/>
      <w:r w:rsidRPr="00C32325">
        <w:rPr>
          <w:rFonts w:ascii="Candara" w:hAnsi="Candara" w:cs="Arial"/>
          <w:sz w:val="19"/>
          <w:szCs w:val="19"/>
        </w:rPr>
        <w:t xml:space="preserve">Izvajalec mora poskrbeti za imenovanje in določitev </w:t>
      </w:r>
      <w:r>
        <w:rPr>
          <w:rFonts w:ascii="Candara" w:hAnsi="Candara" w:cs="Arial"/>
          <w:sz w:val="19"/>
          <w:szCs w:val="19"/>
        </w:rPr>
        <w:t xml:space="preserve">vodjo gradnje ter </w:t>
      </w:r>
      <w:r w:rsidRPr="00C32325">
        <w:rPr>
          <w:rFonts w:ascii="Candara" w:hAnsi="Candara" w:cs="Arial"/>
          <w:sz w:val="19"/>
          <w:szCs w:val="19"/>
        </w:rPr>
        <w:t>vodj</w:t>
      </w:r>
      <w:r>
        <w:rPr>
          <w:rFonts w:ascii="Candara" w:hAnsi="Candara" w:cs="Arial"/>
          <w:sz w:val="19"/>
          <w:szCs w:val="19"/>
        </w:rPr>
        <w:t>e</w:t>
      </w:r>
      <w:r w:rsidRPr="00C32325">
        <w:rPr>
          <w:rFonts w:ascii="Candara" w:hAnsi="Candara" w:cs="Arial"/>
          <w:sz w:val="19"/>
          <w:szCs w:val="19"/>
        </w:rPr>
        <w:t xml:space="preserve"> del </w:t>
      </w:r>
      <w:r>
        <w:rPr>
          <w:rFonts w:ascii="Candara" w:hAnsi="Candara" w:cs="Arial"/>
          <w:sz w:val="19"/>
          <w:szCs w:val="19"/>
        </w:rPr>
        <w:t>posameznih strok v skladu z GZ-1.</w:t>
      </w:r>
    </w:p>
    <w:p w14:paraId="07FB2136" w14:textId="77777777" w:rsidR="00595432" w:rsidRPr="00C32325" w:rsidRDefault="00595432" w:rsidP="00595432">
      <w:pPr>
        <w:autoSpaceDE w:val="0"/>
        <w:autoSpaceDN w:val="0"/>
        <w:adjustRightInd w:val="0"/>
        <w:rPr>
          <w:rFonts w:ascii="Candara" w:hAnsi="Candara" w:cs="Arial"/>
          <w:sz w:val="19"/>
          <w:szCs w:val="19"/>
        </w:rPr>
      </w:pPr>
      <w:r w:rsidRPr="00C32325">
        <w:rPr>
          <w:rFonts w:ascii="Candara" w:hAnsi="Candara" w:cs="Arial"/>
          <w:sz w:val="19"/>
          <w:szCs w:val="19"/>
        </w:rPr>
        <w:t xml:space="preserve">Če prihaja do zamud pri izvajanju del glede na terminski plan ali do nekvalitetnega izvajanja pogodbenih del ali drugih kršitev te pogodbe v zvezi z izvajanjem pogodbenih del, mora izvajalec, če tako zahteva naročnik, vodjo </w:t>
      </w:r>
      <w:r>
        <w:rPr>
          <w:rFonts w:ascii="Candara" w:hAnsi="Candara" w:cs="Arial"/>
          <w:sz w:val="19"/>
          <w:szCs w:val="19"/>
        </w:rPr>
        <w:t>gradenj</w:t>
      </w:r>
      <w:r w:rsidRPr="00C32325">
        <w:rPr>
          <w:rFonts w:ascii="Candara" w:hAnsi="Candara" w:cs="Arial"/>
          <w:sz w:val="19"/>
          <w:szCs w:val="19"/>
        </w:rPr>
        <w:t xml:space="preserve"> nemudoma zamenjati z drugo ustrezno kvalificirano osebo.</w:t>
      </w:r>
    </w:p>
    <w:p w14:paraId="4835D521" w14:textId="77777777" w:rsidR="00595432" w:rsidRPr="00C32325" w:rsidRDefault="00595432" w:rsidP="00595432">
      <w:pPr>
        <w:autoSpaceDE w:val="0"/>
        <w:autoSpaceDN w:val="0"/>
        <w:adjustRightInd w:val="0"/>
        <w:rPr>
          <w:rFonts w:ascii="Candara" w:hAnsi="Candara" w:cs="Arial"/>
          <w:sz w:val="19"/>
          <w:szCs w:val="19"/>
        </w:rPr>
      </w:pPr>
      <w:r>
        <w:rPr>
          <w:rFonts w:ascii="Candara" w:hAnsi="Candara" w:cs="Arial"/>
          <w:sz w:val="19"/>
          <w:szCs w:val="19"/>
        </w:rPr>
        <w:t>V</w:t>
      </w:r>
      <w:r w:rsidRPr="00C32325">
        <w:rPr>
          <w:rFonts w:ascii="Candara" w:hAnsi="Candara" w:cs="Arial"/>
          <w:sz w:val="19"/>
          <w:szCs w:val="19"/>
        </w:rPr>
        <w:t xml:space="preserve">odja </w:t>
      </w:r>
      <w:r>
        <w:rPr>
          <w:rFonts w:ascii="Candara" w:hAnsi="Candara" w:cs="Arial"/>
          <w:sz w:val="19"/>
          <w:szCs w:val="19"/>
        </w:rPr>
        <w:t>gradnje</w:t>
      </w:r>
      <w:r w:rsidRPr="00C32325">
        <w:rPr>
          <w:rFonts w:ascii="Candara" w:hAnsi="Candara" w:cs="Arial"/>
          <w:sz w:val="19"/>
          <w:szCs w:val="19"/>
        </w:rPr>
        <w:t xml:space="preserve"> izvajalca je odgovoren za izvedbo vseh del po tej pogodbi in za varstvo pri delu.</w:t>
      </w:r>
      <w:r>
        <w:rPr>
          <w:rFonts w:ascii="Candara" w:hAnsi="Candara" w:cs="Arial"/>
          <w:sz w:val="19"/>
          <w:szCs w:val="19"/>
        </w:rPr>
        <w:t xml:space="preserve"> </w:t>
      </w:r>
      <w:r w:rsidRPr="00C32325">
        <w:rPr>
          <w:rFonts w:ascii="Candara" w:hAnsi="Candara" w:cs="Arial"/>
          <w:sz w:val="19"/>
          <w:szCs w:val="19"/>
        </w:rPr>
        <w:t xml:space="preserve">Izvajalec ne sme zamenjati </w:t>
      </w:r>
      <w:r>
        <w:rPr>
          <w:rFonts w:ascii="Candara" w:hAnsi="Candara" w:cs="Arial"/>
          <w:sz w:val="19"/>
          <w:szCs w:val="19"/>
        </w:rPr>
        <w:t>V</w:t>
      </w:r>
      <w:r w:rsidRPr="00C32325">
        <w:rPr>
          <w:rFonts w:ascii="Candara" w:hAnsi="Candara" w:cs="Arial"/>
          <w:sz w:val="19"/>
          <w:szCs w:val="19"/>
        </w:rPr>
        <w:t xml:space="preserve">odje </w:t>
      </w:r>
      <w:r>
        <w:rPr>
          <w:rFonts w:ascii="Candara" w:hAnsi="Candara" w:cs="Arial"/>
          <w:sz w:val="19"/>
          <w:szCs w:val="19"/>
        </w:rPr>
        <w:t xml:space="preserve">gradenje </w:t>
      </w:r>
      <w:r w:rsidRPr="00C32325">
        <w:rPr>
          <w:rFonts w:ascii="Candara" w:hAnsi="Candara" w:cs="Arial"/>
          <w:sz w:val="19"/>
          <w:szCs w:val="19"/>
        </w:rPr>
        <w:t xml:space="preserve">brez predhodnega soglasja naročnika. </w:t>
      </w:r>
    </w:p>
    <w:p w14:paraId="0942EE06" w14:textId="59CA2FB7" w:rsidR="000A1CFC" w:rsidRPr="00C32325" w:rsidRDefault="006828D8" w:rsidP="000A1CFC">
      <w:pPr>
        <w:autoSpaceDE w:val="0"/>
        <w:autoSpaceDN w:val="0"/>
        <w:adjustRightInd w:val="0"/>
        <w:rPr>
          <w:rFonts w:ascii="Candara" w:hAnsi="Candara" w:cs="Arial"/>
          <w:sz w:val="19"/>
          <w:szCs w:val="19"/>
        </w:rPr>
      </w:pPr>
      <w:r>
        <w:rPr>
          <w:rFonts w:ascii="Candara" w:hAnsi="Candara" w:cs="Arial"/>
          <w:sz w:val="19"/>
          <w:szCs w:val="19"/>
        </w:rPr>
        <w:t>V</w:t>
      </w:r>
      <w:r w:rsidR="000A1CFC" w:rsidRPr="00C32325">
        <w:rPr>
          <w:rFonts w:ascii="Candara" w:hAnsi="Candara" w:cs="Arial"/>
          <w:sz w:val="19"/>
          <w:szCs w:val="19"/>
        </w:rPr>
        <w:t>odja del je po tej pogodbi zavezan k vsakodnevni prisotnosti</w:t>
      </w:r>
      <w:r w:rsidR="00CB5CF6">
        <w:rPr>
          <w:rFonts w:ascii="Candara" w:hAnsi="Candara" w:cs="Arial"/>
          <w:sz w:val="19"/>
          <w:szCs w:val="19"/>
        </w:rPr>
        <w:t xml:space="preserve"> (</w:t>
      </w:r>
      <w:r w:rsidR="009A1604">
        <w:rPr>
          <w:rFonts w:ascii="Candara" w:hAnsi="Candara" w:cs="Arial"/>
          <w:sz w:val="19"/>
          <w:szCs w:val="19"/>
        </w:rPr>
        <w:t>minimalno</w:t>
      </w:r>
      <w:r w:rsidR="00595432">
        <w:rPr>
          <w:rFonts w:ascii="Candara" w:hAnsi="Candara" w:cs="Arial"/>
          <w:sz w:val="19"/>
          <w:szCs w:val="19"/>
        </w:rPr>
        <w:t xml:space="preserve"> </w:t>
      </w:r>
      <w:r w:rsidR="00CB5CF6">
        <w:rPr>
          <w:rFonts w:ascii="Candara" w:hAnsi="Candara" w:cs="Arial"/>
          <w:sz w:val="19"/>
          <w:szCs w:val="19"/>
        </w:rPr>
        <w:t>dve uri)</w:t>
      </w:r>
      <w:r w:rsidR="000A1CFC" w:rsidRPr="00C32325">
        <w:rPr>
          <w:rFonts w:ascii="Candara" w:hAnsi="Candara" w:cs="Arial"/>
          <w:sz w:val="19"/>
          <w:szCs w:val="19"/>
        </w:rPr>
        <w:t xml:space="preserve"> na gradbišču.</w:t>
      </w:r>
      <w:r w:rsidR="00CB5CF6">
        <w:rPr>
          <w:rFonts w:ascii="Candara" w:hAnsi="Candara" w:cs="Arial"/>
          <w:sz w:val="19"/>
          <w:szCs w:val="19"/>
        </w:rPr>
        <w:t xml:space="preserve"> Prisotnos se dokazuje z vpisom v gradbeni dnevnik.</w:t>
      </w:r>
      <w:r w:rsidR="000A1CFC" w:rsidRPr="00C32325">
        <w:rPr>
          <w:rFonts w:ascii="Candara" w:hAnsi="Candara" w:cs="Arial"/>
          <w:sz w:val="19"/>
          <w:szCs w:val="19"/>
        </w:rPr>
        <w:t xml:space="preserve"> Izvajalec ne sme zamenjati </w:t>
      </w:r>
      <w:r>
        <w:rPr>
          <w:rFonts w:ascii="Candara" w:hAnsi="Candara" w:cs="Arial"/>
          <w:sz w:val="19"/>
          <w:szCs w:val="19"/>
        </w:rPr>
        <w:t>V</w:t>
      </w:r>
      <w:r w:rsidR="000A1CFC" w:rsidRPr="00C32325">
        <w:rPr>
          <w:rFonts w:ascii="Candara" w:hAnsi="Candara" w:cs="Arial"/>
          <w:sz w:val="19"/>
          <w:szCs w:val="19"/>
        </w:rPr>
        <w:t xml:space="preserve">odje del brez predhodnega soglasja naročnika. V primeru, da </w:t>
      </w:r>
      <w:r>
        <w:rPr>
          <w:rFonts w:ascii="Candara" w:hAnsi="Candara" w:cs="Arial"/>
          <w:sz w:val="19"/>
          <w:szCs w:val="19"/>
        </w:rPr>
        <w:t>v</w:t>
      </w:r>
      <w:r w:rsidR="000A1CFC" w:rsidRPr="00C32325">
        <w:rPr>
          <w:rFonts w:ascii="Candara" w:hAnsi="Candara" w:cs="Arial"/>
          <w:sz w:val="19"/>
          <w:szCs w:val="19"/>
        </w:rPr>
        <w:t>odja del ne bo vsakodnevno prisoten</w:t>
      </w:r>
      <w:r w:rsidR="00C83851" w:rsidRPr="00C32325">
        <w:rPr>
          <w:rFonts w:ascii="Candara" w:hAnsi="Candara" w:cs="Arial"/>
          <w:sz w:val="19"/>
          <w:szCs w:val="19"/>
        </w:rPr>
        <w:t xml:space="preserve"> </w:t>
      </w:r>
      <w:r w:rsidR="000A1CFC" w:rsidRPr="00C32325">
        <w:rPr>
          <w:rFonts w:ascii="Candara" w:hAnsi="Candara" w:cs="Arial"/>
          <w:sz w:val="19"/>
          <w:szCs w:val="19"/>
        </w:rPr>
        <w:t>na gradbišču, bo naročnik za vsak dan neizpolnjevanja pogoja zaračunal</w:t>
      </w:r>
      <w:r w:rsidR="000A1CFC" w:rsidRPr="00C32325">
        <w:rPr>
          <w:rFonts w:ascii="Candara" w:hAnsi="Candara" w:cs="Calibri"/>
          <w:sz w:val="19"/>
          <w:szCs w:val="19"/>
        </w:rPr>
        <w:t xml:space="preserve"> pogodbeno kazen v višini 5‰ (pet promilov) pogodbene vrednosti z vključenim DDV</w:t>
      </w:r>
      <w:r w:rsidR="00290BBC">
        <w:rPr>
          <w:rFonts w:ascii="Candara" w:hAnsi="Candara" w:cs="Calibri"/>
          <w:sz w:val="19"/>
          <w:szCs w:val="19"/>
        </w:rPr>
        <w:t>, vendar največ 10% pogodbene vrednosti.</w:t>
      </w:r>
    </w:p>
    <w:bookmarkEnd w:id="10"/>
    <w:p w14:paraId="1F1C9BB1" w14:textId="77777777" w:rsidR="004A5B89" w:rsidRPr="00C32325" w:rsidRDefault="004A5B89" w:rsidP="004A5B89">
      <w:pPr>
        <w:rPr>
          <w:rFonts w:ascii="Candara" w:hAnsi="Candara" w:cs="Calibri"/>
          <w:sz w:val="19"/>
          <w:szCs w:val="19"/>
        </w:rPr>
      </w:pPr>
    </w:p>
    <w:p w14:paraId="278DA673" w14:textId="77777777" w:rsidR="004A5B89" w:rsidRPr="00C32325" w:rsidRDefault="004A5B89" w:rsidP="004A5B89">
      <w:pPr>
        <w:rPr>
          <w:rFonts w:ascii="Candara" w:hAnsi="Candara" w:cs="Calibri"/>
          <w:color w:val="C0504D"/>
          <w:sz w:val="19"/>
          <w:szCs w:val="19"/>
        </w:rPr>
      </w:pPr>
    </w:p>
    <w:p w14:paraId="003758C2"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I. PRIMOPREDAJA IN KONČNI OBRAČUN DEL</w:t>
      </w:r>
    </w:p>
    <w:p w14:paraId="6654A8D2" w14:textId="77777777" w:rsidR="004A5B89" w:rsidRPr="00C32325" w:rsidRDefault="004A5B89" w:rsidP="004A5B89">
      <w:pPr>
        <w:rPr>
          <w:rFonts w:ascii="Candara" w:hAnsi="Candara" w:cs="Calibri"/>
          <w:sz w:val="19"/>
          <w:szCs w:val="19"/>
        </w:rPr>
      </w:pPr>
    </w:p>
    <w:p w14:paraId="58DD6FC8"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2163EAC" w14:textId="77777777" w:rsidR="004A5B89" w:rsidRPr="00014305" w:rsidRDefault="004A5B89" w:rsidP="004A5B89">
      <w:pPr>
        <w:rPr>
          <w:rFonts w:ascii="Candara" w:hAnsi="Candara" w:cs="Arial"/>
          <w:sz w:val="19"/>
          <w:szCs w:val="19"/>
        </w:rPr>
      </w:pPr>
    </w:p>
    <w:p w14:paraId="0A2D21C4"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Obračun del – izdajanje začasnih situacij</w:t>
      </w:r>
    </w:p>
    <w:p w14:paraId="0075153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Izvajalec bo izvedena dela obračunaval z mesečnimi situacijami do petega (5.) dne v mesecu, in sicer na podlagi popisa dejansko izvedenih del na objektu v prejšnjem mesecu. </w:t>
      </w:r>
    </w:p>
    <w:p w14:paraId="26BC0E51"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lastRenderedPageBreak/>
        <w:t>Izvajalec mora obračunsko situacijo poslati nadzorniku in naročniku po elektronski pošti ali na drug način, ki je dogovorjen med strankami.</w:t>
      </w:r>
    </w:p>
    <w:p w14:paraId="177DEE67" w14:textId="77777777" w:rsidR="00014305" w:rsidRPr="00014305" w:rsidRDefault="00014305" w:rsidP="00014305">
      <w:pPr>
        <w:spacing w:line="260" w:lineRule="exact"/>
        <w:rPr>
          <w:rFonts w:ascii="Candara" w:hAnsi="Candara" w:cs="Arial"/>
          <w:sz w:val="19"/>
          <w:szCs w:val="19"/>
        </w:rPr>
      </w:pPr>
    </w:p>
    <w:p w14:paraId="552FB481"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222C9B35" w14:textId="77777777" w:rsidR="00014305" w:rsidRPr="00014305" w:rsidRDefault="00014305" w:rsidP="00014305">
      <w:pPr>
        <w:spacing w:line="260" w:lineRule="exact"/>
        <w:rPr>
          <w:rFonts w:ascii="Candara" w:hAnsi="Candara" w:cs="Arial"/>
          <w:sz w:val="19"/>
          <w:szCs w:val="19"/>
        </w:rPr>
      </w:pPr>
    </w:p>
    <w:p w14:paraId="244B166C"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FA802BA" w14:textId="77777777" w:rsidR="00014305" w:rsidRPr="00014305" w:rsidRDefault="00014305" w:rsidP="00014305">
      <w:pPr>
        <w:spacing w:line="260" w:lineRule="exact"/>
        <w:rPr>
          <w:rFonts w:ascii="Candara" w:hAnsi="Candara" w:cs="Arial"/>
          <w:sz w:val="19"/>
          <w:szCs w:val="19"/>
        </w:rPr>
      </w:pPr>
    </w:p>
    <w:p w14:paraId="1B7D7D14"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Situacija se v delu, v katerem ni obrazloženo zavrnjena, šteje za potrjeno.</w:t>
      </w:r>
    </w:p>
    <w:p w14:paraId="38342422" w14:textId="77777777" w:rsidR="00014305" w:rsidRPr="00014305" w:rsidRDefault="00014305" w:rsidP="00014305">
      <w:pPr>
        <w:spacing w:line="260" w:lineRule="exact"/>
        <w:rPr>
          <w:rFonts w:ascii="Candara" w:hAnsi="Candara" w:cs="Arial"/>
          <w:sz w:val="19"/>
          <w:szCs w:val="19"/>
        </w:rPr>
      </w:pPr>
    </w:p>
    <w:p w14:paraId="435B0B36"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Naročnik mora plačati nesporni znesek situacije, sicer z dnem zapadlosti situacije preide v dolžniško zamudo in ima izvajalec pravico zaračunati naročniku zamudne obresti v skladu z veljavnimi predpisi.</w:t>
      </w:r>
    </w:p>
    <w:p w14:paraId="16C9EED0" w14:textId="77777777" w:rsidR="00014305" w:rsidRPr="00014305" w:rsidRDefault="00014305" w:rsidP="00014305">
      <w:pPr>
        <w:spacing w:line="260" w:lineRule="exact"/>
        <w:rPr>
          <w:rFonts w:ascii="Candara" w:hAnsi="Candara" w:cs="Arial"/>
          <w:sz w:val="19"/>
          <w:szCs w:val="19"/>
        </w:rPr>
      </w:pPr>
    </w:p>
    <w:p w14:paraId="5BDB4D05"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Vsi računi (situacije)  morajo biti izstavljeni v elektronski obliki (e–račun) skladno s 28. členom Zakona o opravljanju plačilnih storitev za proračunske uporabnike (Uradni list RS, št. 59/10 s spremembami in dopolnitvami) in morajo vsebovati vse podatke, ki so predpisani v ZDDV-1. </w:t>
      </w:r>
    </w:p>
    <w:p w14:paraId="0726A025" w14:textId="77777777" w:rsidR="00014305" w:rsidRPr="00014305" w:rsidRDefault="00014305" w:rsidP="00014305">
      <w:pPr>
        <w:spacing w:line="260" w:lineRule="exact"/>
        <w:rPr>
          <w:rFonts w:ascii="Candara" w:hAnsi="Candara" w:cs="Arial"/>
          <w:sz w:val="19"/>
          <w:szCs w:val="19"/>
        </w:rPr>
      </w:pPr>
    </w:p>
    <w:p w14:paraId="37305657" w14:textId="405274A6"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Naročnik bo plačeval račune, s priloženimi mesečnimi situacijami</w:t>
      </w:r>
      <w:r w:rsidR="008E55DE">
        <w:rPr>
          <w:rFonts w:ascii="Candara" w:hAnsi="Candara" w:cs="Arial"/>
          <w:sz w:val="19"/>
          <w:szCs w:val="19"/>
        </w:rPr>
        <w:t xml:space="preserve"> v roku do 30 dni</w:t>
      </w:r>
      <w:r w:rsidRPr="00014305">
        <w:rPr>
          <w:rFonts w:ascii="Candara" w:hAnsi="Candara" w:cs="Arial"/>
          <w:sz w:val="19"/>
          <w:szCs w:val="19"/>
        </w:rPr>
        <w:t xml:space="preserve"> </w:t>
      </w:r>
      <w:r w:rsidR="00290BBC">
        <w:rPr>
          <w:rFonts w:ascii="Candara" w:hAnsi="Candara" w:cs="Arial"/>
          <w:sz w:val="19"/>
          <w:szCs w:val="19"/>
        </w:rPr>
        <w:t>od</w:t>
      </w:r>
      <w:r w:rsidRPr="00014305">
        <w:rPr>
          <w:rFonts w:ascii="Candara" w:hAnsi="Candara" w:cs="Arial"/>
          <w:sz w:val="19"/>
          <w:szCs w:val="19"/>
        </w:rPr>
        <w:t xml:space="preserve"> prejema računa s situacijo. Priloge situacijam so spisek podizvajalcev in potrjeni računi (situacije) podizvajalcev.</w:t>
      </w:r>
    </w:p>
    <w:p w14:paraId="546D0A37" w14:textId="77777777" w:rsidR="00014305" w:rsidRPr="00014305" w:rsidRDefault="00014305" w:rsidP="00014305">
      <w:pPr>
        <w:spacing w:line="260" w:lineRule="exact"/>
        <w:rPr>
          <w:rFonts w:ascii="Candara" w:hAnsi="Candara" w:cs="Arial"/>
          <w:sz w:val="19"/>
          <w:szCs w:val="19"/>
        </w:rPr>
      </w:pPr>
    </w:p>
    <w:p w14:paraId="10DB8AF8"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 računu se mora izvajalec sklicevati na številko pogodbe in navesti da je gradbena situacija sestavni del računa. Prikazan mora biti zadržani znesek in znesek za plačilo.</w:t>
      </w:r>
    </w:p>
    <w:p w14:paraId="516EFAB3" w14:textId="77777777" w:rsidR="00014305" w:rsidRPr="00014305" w:rsidRDefault="00014305" w:rsidP="00014305">
      <w:pPr>
        <w:spacing w:line="260" w:lineRule="exact"/>
        <w:rPr>
          <w:rFonts w:ascii="Candara" w:hAnsi="Candara" w:cs="Arial"/>
          <w:sz w:val="19"/>
          <w:szCs w:val="19"/>
        </w:rPr>
      </w:pPr>
    </w:p>
    <w:p w14:paraId="29947E1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Obvezne priloge e-računov po tej pogodbi so:</w:t>
      </w:r>
    </w:p>
    <w:p w14:paraId="40B71D9D"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gradbena situacija, potrjena s strani odgovornega nadzornika,</w:t>
      </w:r>
    </w:p>
    <w:p w14:paraId="4BF7EC45"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poročilo o poteku del,</w:t>
      </w:r>
    </w:p>
    <w:p w14:paraId="013003EA"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računi oziroma gradbene situacije podizvajalcev, potrjene s strani izvajalca, v kolikor gre za neposredna plačila podizvajalcem,</w:t>
      </w:r>
    </w:p>
    <w:p w14:paraId="2A12CA40"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specifikacija prejemnikov plačil po izstavljenem računu izvajalca, oblikovana po zahtevah naročnika,</w:t>
      </w:r>
    </w:p>
    <w:p w14:paraId="2DE5D377"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ostala dokumentacija, ki potrjuje, da je zaračunana storitev dejansko opravljena v skladu s to pogodbo, gradbenim dnevnikom in s potrjeno knjigo obračunskih izmer.</w:t>
      </w:r>
    </w:p>
    <w:p w14:paraId="64EE55E1" w14:textId="77777777" w:rsidR="00014305" w:rsidRPr="00014305" w:rsidRDefault="00014305" w:rsidP="00014305">
      <w:pPr>
        <w:spacing w:line="260" w:lineRule="exact"/>
        <w:rPr>
          <w:rFonts w:ascii="Candara" w:hAnsi="Candara" w:cs="Arial"/>
          <w:sz w:val="19"/>
          <w:szCs w:val="19"/>
        </w:rPr>
      </w:pPr>
    </w:p>
    <w:p w14:paraId="26619289"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kolikor je na izstavljenem računu izvajalca/podizvajalca naveden transakcijski račun, ki ni vsebovan v tej pogodbi, se uporablja transakcijski račun, ki je naveden na izstavljenem računu.</w:t>
      </w:r>
    </w:p>
    <w:p w14:paraId="083F623F" w14:textId="77777777" w:rsidR="00014305" w:rsidRPr="00014305" w:rsidRDefault="00014305" w:rsidP="00014305">
      <w:pPr>
        <w:spacing w:line="260" w:lineRule="exact"/>
        <w:rPr>
          <w:rFonts w:ascii="Candara" w:hAnsi="Candara" w:cs="Arial"/>
          <w:sz w:val="19"/>
          <w:szCs w:val="19"/>
        </w:rPr>
      </w:pPr>
    </w:p>
    <w:p w14:paraId="02A8C183"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Naročnik in uporabnik bosta do končanja vseh del potrdila in izplačala izvajalcu oziroma podizvajalcem izvedena dela največ v višini 95 % pogodbene vrednosti del. Naročnik in uporabnik namreč ob vsaki situaciji zadržita 5 %. Izplačilo zadržanih 5 % pogodbene vrednosti se bo izvršilo v roku 30 dni po primopredaji del oziroma v skladu z veljavnimi predpisi o izvrševanju proračuna.</w:t>
      </w:r>
    </w:p>
    <w:p w14:paraId="5ED1537A" w14:textId="77777777" w:rsidR="00014305" w:rsidRPr="00014305" w:rsidRDefault="00014305" w:rsidP="00014305">
      <w:pPr>
        <w:spacing w:line="260" w:lineRule="exact"/>
        <w:rPr>
          <w:rFonts w:ascii="Candara" w:hAnsi="Candara" w:cs="Arial"/>
          <w:sz w:val="19"/>
          <w:szCs w:val="19"/>
        </w:rPr>
      </w:pPr>
    </w:p>
    <w:p w14:paraId="65C37637" w14:textId="77777777" w:rsidR="00014305" w:rsidRPr="00C3232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7C4DF5" w14:textId="77777777" w:rsidR="00014305" w:rsidRPr="00014305" w:rsidRDefault="00014305" w:rsidP="00014305">
      <w:pPr>
        <w:spacing w:line="260" w:lineRule="exact"/>
        <w:rPr>
          <w:rFonts w:ascii="Candara" w:hAnsi="Candara" w:cs="Arial"/>
          <w:sz w:val="19"/>
          <w:szCs w:val="19"/>
        </w:rPr>
      </w:pPr>
    </w:p>
    <w:p w14:paraId="18A1BE75"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Končna situacija</w:t>
      </w:r>
    </w:p>
    <w:p w14:paraId="10143FA9"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Končno situacijo izvajalec izstavi po izdelavi končnega obračuna.</w:t>
      </w:r>
    </w:p>
    <w:p w14:paraId="73DAEFDD" w14:textId="77777777" w:rsidR="00014305" w:rsidRPr="00014305" w:rsidRDefault="00014305" w:rsidP="00014305">
      <w:pPr>
        <w:spacing w:line="260" w:lineRule="exact"/>
        <w:rPr>
          <w:rFonts w:ascii="Candara" w:hAnsi="Candara" w:cs="Arial"/>
          <w:sz w:val="19"/>
          <w:szCs w:val="19"/>
        </w:rPr>
      </w:pPr>
    </w:p>
    <w:p w14:paraId="3130D757"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lastRenderedPageBreak/>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w:t>
      </w:r>
    </w:p>
    <w:p w14:paraId="2360A384" w14:textId="77777777" w:rsidR="00014305" w:rsidRPr="00C3232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39C1E75E" w14:textId="77777777" w:rsidR="00014305" w:rsidRPr="00014305" w:rsidRDefault="00014305" w:rsidP="00014305">
      <w:pPr>
        <w:spacing w:line="260" w:lineRule="exact"/>
        <w:rPr>
          <w:rFonts w:ascii="Candara" w:hAnsi="Candara" w:cs="Arial"/>
          <w:sz w:val="19"/>
          <w:szCs w:val="19"/>
        </w:rPr>
      </w:pPr>
    </w:p>
    <w:p w14:paraId="1DE5C561"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Rok plačila in način plačila</w:t>
      </w:r>
    </w:p>
    <w:p w14:paraId="12D1CA1F"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Naročnik mora situacijo, ki ni bila zavrnjena v roku, plačati trideseti (30.) dan od njenega prejema, v primeru zamude plačila ima izvajalec pravico zaračunati naročniku zamudne obresti v skladu z veljavnimi predpisi. </w:t>
      </w:r>
    </w:p>
    <w:p w14:paraId="1543BD5D" w14:textId="77777777" w:rsidR="00014305" w:rsidRPr="00014305" w:rsidRDefault="00014305" w:rsidP="00014305">
      <w:pPr>
        <w:spacing w:line="260" w:lineRule="exact"/>
        <w:rPr>
          <w:rFonts w:ascii="Candara" w:hAnsi="Candara" w:cs="Arial"/>
          <w:sz w:val="19"/>
          <w:szCs w:val="19"/>
        </w:rPr>
      </w:pPr>
    </w:p>
    <w:p w14:paraId="62C451C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Pogodbene stranke soglašajo, da je med njimi običajen način plačevanja v obliki asignacije, cesije ali kompenzacije in da se plačila lahko izvajajo tudi na tak način.</w:t>
      </w:r>
    </w:p>
    <w:p w14:paraId="099F9A77" w14:textId="5CC802AF" w:rsidR="00603518" w:rsidRDefault="00603518" w:rsidP="004A5B89">
      <w:pPr>
        <w:autoSpaceDE w:val="0"/>
        <w:autoSpaceDN w:val="0"/>
        <w:adjustRightInd w:val="0"/>
        <w:rPr>
          <w:rFonts w:ascii="Candara" w:hAnsi="Candara" w:cs="Arial"/>
          <w:sz w:val="19"/>
          <w:szCs w:val="19"/>
        </w:rPr>
      </w:pPr>
    </w:p>
    <w:p w14:paraId="001BE612" w14:textId="4955E2A2" w:rsidR="001C273E" w:rsidRDefault="001C273E" w:rsidP="004A5B89">
      <w:pPr>
        <w:autoSpaceDE w:val="0"/>
        <w:autoSpaceDN w:val="0"/>
        <w:adjustRightInd w:val="0"/>
        <w:rPr>
          <w:rFonts w:ascii="Candara" w:hAnsi="Candara" w:cs="Arial"/>
          <w:sz w:val="19"/>
          <w:szCs w:val="19"/>
        </w:rPr>
      </w:pPr>
    </w:p>
    <w:p w14:paraId="20C21266" w14:textId="16F66339" w:rsidR="001C273E" w:rsidRPr="001C273E" w:rsidRDefault="001C273E" w:rsidP="001C273E">
      <w:pPr>
        <w:rPr>
          <w:rFonts w:ascii="Candara" w:hAnsi="Candara" w:cs="Calibri"/>
          <w:b/>
          <w:sz w:val="19"/>
          <w:szCs w:val="19"/>
        </w:rPr>
      </w:pPr>
      <w:bookmarkStart w:id="11" w:name="_Hlk516822991"/>
      <w:r>
        <w:rPr>
          <w:rFonts w:ascii="Candara" w:hAnsi="Candara" w:cs="Calibri"/>
          <w:b/>
          <w:sz w:val="19"/>
          <w:szCs w:val="19"/>
        </w:rPr>
        <w:t xml:space="preserve">XIII. </w:t>
      </w:r>
      <w:r w:rsidRPr="001C273E">
        <w:rPr>
          <w:rFonts w:ascii="Candara" w:hAnsi="Candara" w:cs="Calibri"/>
          <w:b/>
          <w:sz w:val="19"/>
          <w:szCs w:val="19"/>
        </w:rPr>
        <w:t>KONČANJE DEL, PREGLED IN KONČNI PREVZEM</w:t>
      </w:r>
    </w:p>
    <w:p w14:paraId="50489331" w14:textId="77777777" w:rsidR="001C273E" w:rsidRPr="000511EB" w:rsidRDefault="001C273E" w:rsidP="001C273E">
      <w:pPr>
        <w:spacing w:line="260" w:lineRule="exact"/>
        <w:ind w:left="567"/>
        <w:rPr>
          <w:rFonts w:ascii="Arial" w:hAnsi="Arial" w:cs="Arial"/>
          <w:b/>
          <w:sz w:val="20"/>
          <w:lang w:val="en-US"/>
        </w:rPr>
      </w:pPr>
    </w:p>
    <w:bookmarkEnd w:id="11"/>
    <w:p w14:paraId="440BD514"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3E0C7D2D"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02B0E87"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Izvajalec je dolžan datum zaključka del vpisati v gradbeni dnevnik in izvesti vse, kar je potrebno za tehnični pregled objekta. Dela se štejejo za zaključena (dokončana), ko je med pogodbenimi strankami opravljena zapisniška primopredaja. </w:t>
      </w:r>
    </w:p>
    <w:p w14:paraId="0ED90918"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373E8C1A"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Naročnik in uporabnik se zavezujeta opraviti primopredajo s pregledom izvedenih del najkasneje v roku desetih (10) dni po prejemu izvajalčevega obvestila o zaključku del ter poziva na prevzem del oziroma v najkrajšem možnem roku, ko je to mogoče. Primopredaja se opravi najkasneje v roku desetih (10) dni po uspešno opravljenem tehničnem pregledu. </w:t>
      </w:r>
    </w:p>
    <w:p w14:paraId="759193F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CE785C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Pogoj za uspešno izvedeno primopredajo je tudi predaja finančnega zavarovanja za odpravo napak v garancijskem roku. </w:t>
      </w:r>
    </w:p>
    <w:p w14:paraId="09045C7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 primeru, da izvajalec neupravičeno zavlačuje s pozivom naročniku in uporabniku na prevzem del, lahko naročnik sam razpiše datum primopredaje, na katero povabi tudi izvajalca.</w:t>
      </w:r>
    </w:p>
    <w:p w14:paraId="075B2E9A"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O primopredaji izvedenih del sestavijo pooblaščeni predstavniki pogodbenih strank primopredajni zapisnik, v katerem natančno ugotovijo predvsem:</w:t>
      </w:r>
    </w:p>
    <w:p w14:paraId="50176B5D"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izvedena dela ustrezajo določilom te pogodbe, veljavnim zakonskim predpisom in pravilom stroke;</w:t>
      </w:r>
    </w:p>
    <w:p w14:paraId="2D7EA913"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datume začetka in zaključka del in datum prevzema del;</w:t>
      </w:r>
    </w:p>
    <w:p w14:paraId="6F291305"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kakovost izvedenih del in morebitne pripombe naročnika v zvezi z njo;</w:t>
      </w:r>
    </w:p>
    <w:p w14:paraId="15CB8DD9"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opredelitev del, ki jih je izvajalec dolžan ponovno izvesti, dokončati ali popraviti ter rok za to;</w:t>
      </w:r>
    </w:p>
    <w:p w14:paraId="3D0D6804"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opredelitev vseh morebitnih očitnih napak, ki se jih ugotovi pri vidnem pregledu del ter rok za njihovo odpravo;</w:t>
      </w:r>
    </w:p>
    <w:p w14:paraId="465C4568"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morebitna odprta, med predstavniki pogodbenih strank, sporna vprašanja tehnične narave;</w:t>
      </w:r>
    </w:p>
    <w:p w14:paraId="5CDF8C75"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se šteje, da so bila izvedena dela prevzeta ali ne</w:t>
      </w:r>
    </w:p>
    <w:p w14:paraId="071C5101"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naročnik uveljavlja pogodbeno kazen.</w:t>
      </w:r>
    </w:p>
    <w:p w14:paraId="645C4770"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432D76B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Ob primopredaji je dolžan izvajalec predati naročniku tudi vso potrebno dokumentacijo, ki se nanaša na izvedena dela in vso opremo (instalacijsko) kot na primer:</w:t>
      </w:r>
    </w:p>
    <w:p w14:paraId="423135CF"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originalna navodila za uporabo, preizkušanje in vzdrževanje v slovenskem jeziku;</w:t>
      </w:r>
    </w:p>
    <w:p w14:paraId="74EA176B"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391602D"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lastRenderedPageBreak/>
        <w:t>izjavo dobavitelja, da je oprema (instalacijska) izdelana v skladu s predpisanimi varstvenimi ukrepi, normativi, standardi in tehničnimi predpisi;</w:t>
      </w:r>
    </w:p>
    <w:p w14:paraId="0B238561"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izjavo o skladnosti s predpisanimi tehničnimi zahtevami za aparat, napravo oz. stroj. Nalepka CE naj bo po možnosti pritrjena tudi na opremo (instalacijsko);</w:t>
      </w:r>
    </w:p>
    <w:p w14:paraId="6CC08458"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 xml:space="preserve">garancijsko izjavo z dnevom začetka garancije od dneva primopredaje opreme (instalacijske); </w:t>
      </w:r>
    </w:p>
    <w:p w14:paraId="30A22752"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zapisnik o funkcionalnem preizkusu in instalacijsko poročilo, vključno s priloženimi konfiguracijami sistemov (naziv naprave in posameznih sklopov z njihovo pripadajočo serijsko številko);</w:t>
      </w:r>
    </w:p>
    <w:p w14:paraId="57CB384C"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potrdila o brezhibnem delovanju opreme (instalacijske) in vgrajenih sistemov.</w:t>
      </w:r>
    </w:p>
    <w:p w14:paraId="2A3BAEB3" w14:textId="77777777" w:rsidR="001C273E" w:rsidRPr="001C273E" w:rsidRDefault="001C273E" w:rsidP="001C273E">
      <w:pPr>
        <w:tabs>
          <w:tab w:val="num" w:pos="567"/>
          <w:tab w:val="left" w:pos="4253"/>
          <w:tab w:val="left" w:pos="5529"/>
          <w:tab w:val="right" w:pos="8505"/>
        </w:tabs>
        <w:spacing w:line="260" w:lineRule="exact"/>
        <w:ind w:left="567"/>
        <w:rPr>
          <w:rFonts w:ascii="Candara" w:hAnsi="Candara" w:cs="Arial"/>
          <w:sz w:val="19"/>
          <w:szCs w:val="19"/>
        </w:rPr>
      </w:pPr>
    </w:p>
    <w:p w14:paraId="4EA9E2DE" w14:textId="77777777" w:rsidR="001C273E" w:rsidRPr="001C273E" w:rsidRDefault="001C273E" w:rsidP="001C273E">
      <w:pPr>
        <w:tabs>
          <w:tab w:val="num"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671305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1F57932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Kot uspešno izvedena primopredaja del šteje tudi morebitno dejstvo, da je naročnik oziroma uporabnik pred izvedbo primopredaje začel kakorkoli uporabljati predmet te pogodbe. V kolikor izvajalec v takšnem primeru naročniku ne preda finančnega zavarovanja za odpravo napak v garancijskem roku, ima naročnik pravico unovčiti celotni znesek finančnega zavarovanja za dobro izvedbo pogodbenih obveznosti.</w:t>
      </w:r>
    </w:p>
    <w:p w14:paraId="7DB619E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E0DD7F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0422049B"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76261620"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628B582" w14:textId="77777777" w:rsidR="001C273E" w:rsidRPr="000511EB" w:rsidRDefault="001C273E" w:rsidP="001C273E">
      <w:pPr>
        <w:spacing w:line="260" w:lineRule="exact"/>
        <w:rPr>
          <w:rFonts w:ascii="Arial" w:hAnsi="Arial" w:cs="Arial"/>
          <w:sz w:val="20"/>
        </w:rPr>
      </w:pPr>
    </w:p>
    <w:p w14:paraId="02C81240"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Razlog za odklonitev prevzema del</w:t>
      </w:r>
    </w:p>
    <w:p w14:paraId="5070C27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w:t>
      </w:r>
    </w:p>
    <w:p w14:paraId="10E054C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14:paraId="09220E9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7A96BA0D"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pogodbene stranke s primopredajnim zapisnikom ugotovijo, da mora izvajalec določena dela končati ali jih ponovno izvesti, se mu določi primeren rok, v katerem naj ta dela dokonča in jih ponovno izvede.</w:t>
      </w:r>
    </w:p>
    <w:p w14:paraId="036C86F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7581E66D" w14:textId="77777777" w:rsid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0C578EC3" w14:textId="77777777" w:rsidR="00BE41BF" w:rsidRPr="001C273E" w:rsidRDefault="00BE41BF" w:rsidP="001C273E">
      <w:pPr>
        <w:tabs>
          <w:tab w:val="left" w:pos="567"/>
          <w:tab w:val="left" w:pos="4253"/>
          <w:tab w:val="left" w:pos="5529"/>
          <w:tab w:val="right" w:pos="8505"/>
        </w:tabs>
        <w:spacing w:line="260" w:lineRule="exact"/>
        <w:rPr>
          <w:rFonts w:ascii="Candara" w:hAnsi="Candara" w:cs="Arial"/>
          <w:sz w:val="19"/>
          <w:szCs w:val="19"/>
        </w:rPr>
      </w:pPr>
    </w:p>
    <w:p w14:paraId="7D415B6B"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78F71AD" w14:textId="77777777" w:rsidR="001C273E" w:rsidRPr="000511EB" w:rsidRDefault="001C273E" w:rsidP="001C273E">
      <w:pPr>
        <w:spacing w:line="260" w:lineRule="exact"/>
        <w:rPr>
          <w:rFonts w:ascii="Arial" w:hAnsi="Arial" w:cs="Arial"/>
          <w:sz w:val="20"/>
        </w:rPr>
      </w:pPr>
    </w:p>
    <w:p w14:paraId="6508D14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Ugotovljene pomanjkljivosti – očitne napake</w:t>
      </w:r>
    </w:p>
    <w:p w14:paraId="1E51DCC0"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pogodbene stranke s primopredajnim zapisnikom ugotovijo, da mora izvajalec odpraviti določene očitne napake ali pomanjkljivosti na objektu, se mu določi primeren rok, v katerem naj te očitne napake ali pomanjkljivosti odpravi.</w:t>
      </w:r>
    </w:p>
    <w:p w14:paraId="458E758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540D78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je naročnik oziroma uporabnik začel uporabljati predmet pogodbe, preden je bila zanj izvedena primopredaja, mora očitne napake in druge pomanjkljivosti notificirati najkasneje ob pričetku uporabe, sicer ni upravičen do jamčevalnih zahtevkov.</w:t>
      </w:r>
    </w:p>
    <w:p w14:paraId="239A059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6D4D1E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Izvajalec mora z odpravo napak in pomanjkljivosti pričeti nemudoma.</w:t>
      </w:r>
    </w:p>
    <w:p w14:paraId="0D86AF7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3073D4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47C7AC9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5234A267"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 odpravi vseh očitnih napak in pomanjkljivosti pogodbene stranke podpišejo zapisnik o odpravi napak in pomanjkljivosti.</w:t>
      </w:r>
    </w:p>
    <w:p w14:paraId="484724D5" w14:textId="486C5C3A" w:rsidR="001C273E"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01AF21E"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22FB695E" w14:textId="79EA802A" w:rsidR="001C273E" w:rsidRPr="00C32325" w:rsidRDefault="001C273E" w:rsidP="001C273E">
      <w:pPr>
        <w:rPr>
          <w:rFonts w:ascii="Candara" w:hAnsi="Candara" w:cs="Calibri"/>
          <w:b/>
          <w:sz w:val="19"/>
          <w:szCs w:val="19"/>
        </w:rPr>
      </w:pPr>
      <w:r w:rsidRPr="00C32325">
        <w:rPr>
          <w:rFonts w:ascii="Candara" w:hAnsi="Candara" w:cs="Calibri"/>
          <w:b/>
          <w:sz w:val="19"/>
          <w:szCs w:val="19"/>
        </w:rPr>
        <w:t>XI</w:t>
      </w:r>
      <w:r>
        <w:rPr>
          <w:rFonts w:ascii="Candara" w:hAnsi="Candara" w:cs="Calibri"/>
          <w:b/>
          <w:sz w:val="19"/>
          <w:szCs w:val="19"/>
        </w:rPr>
        <w:t>I</w:t>
      </w:r>
      <w:r w:rsidRPr="00C32325">
        <w:rPr>
          <w:rFonts w:ascii="Candara" w:hAnsi="Candara" w:cs="Calibri"/>
          <w:b/>
          <w:sz w:val="19"/>
          <w:szCs w:val="19"/>
        </w:rPr>
        <w:t xml:space="preserve">I. </w:t>
      </w:r>
      <w:r>
        <w:rPr>
          <w:rFonts w:ascii="Candara" w:hAnsi="Candara" w:cs="Calibri"/>
          <w:b/>
          <w:sz w:val="19"/>
          <w:szCs w:val="19"/>
        </w:rPr>
        <w:t>KONČNI OBRAČUN</w:t>
      </w:r>
    </w:p>
    <w:p w14:paraId="3EBBA566" w14:textId="77777777" w:rsidR="001C273E" w:rsidRPr="000511EB" w:rsidRDefault="001C273E" w:rsidP="001C273E">
      <w:pPr>
        <w:spacing w:line="260" w:lineRule="exact"/>
        <w:ind w:left="284"/>
        <w:rPr>
          <w:rFonts w:ascii="Arial" w:hAnsi="Arial" w:cs="Arial"/>
          <w:b/>
          <w:sz w:val="20"/>
          <w:lang w:val="en-US"/>
        </w:rPr>
      </w:pPr>
    </w:p>
    <w:p w14:paraId="0686F5D1"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60F1013"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AE861ED"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Pogodbene stranke so sporazumne, da takoj po primopredaji del in predložitvi finančnega zavarovanja za odpravo napak v jamčevalnem roku začnejo z izdelavo končnega obračuna, ki ga izdelajo v najkrajšem možnem roku, najkasneje pa v šestdesetih (60) dneh po primopredaji del. </w:t>
      </w:r>
    </w:p>
    <w:p w14:paraId="10017D58"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4324DF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Končni obračun vsebuje zlasti:</w:t>
      </w:r>
    </w:p>
    <w:p w14:paraId="38E50080"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vrednost pogodbenih del in morebitnih dodatnih del ter nujnih nepredvidenih del;</w:t>
      </w:r>
    </w:p>
    <w:p w14:paraId="44510232"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znesek, izplačan po situacijah;</w:t>
      </w:r>
    </w:p>
    <w:p w14:paraId="72CE0DE1"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končni znesek, ki ga mora izvajalec prejeti ali vrniti po nespornem delu obračuna;</w:t>
      </w:r>
    </w:p>
    <w:p w14:paraId="65F76925"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višino zamudnih obresti, ki jih mora naročnik plačati izvajalcu zaradi zamud pri plačilu katerekoli situacije;</w:t>
      </w:r>
    </w:p>
    <w:p w14:paraId="5F89ACBF"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morebitni znesek iz naslova manj vrednosti izvedenih del;</w:t>
      </w:r>
    </w:p>
    <w:p w14:paraId="3FB50257"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morebitno obračunane manipulativne stroške po tej pogodbi;</w:t>
      </w:r>
    </w:p>
    <w:p w14:paraId="1E278D1D"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podatek, ali so pogodbena dela izvedena v pogodbenem roku in če niso, za koliko je bil rok prekoračen;</w:t>
      </w:r>
    </w:p>
    <w:p w14:paraId="6E5D4C47"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višina vsake posamezne pogodbene kazni in morebitno povzročene škode;</w:t>
      </w:r>
    </w:p>
    <w:p w14:paraId="0C442938"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podatek o drugih dejstvih, o katerih ni bilo doseženo soglasje. </w:t>
      </w:r>
    </w:p>
    <w:p w14:paraId="2DEE12B3"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1503033"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S končnim obračunom se uredijo odprta razmerja med pogodbenimi strankami in določi izvršitev njihovih medsebojnih pravic in obveznosti iz pogodbe. Končni obračun ima naravo zunajsodne poravnave med strankami. </w:t>
      </w:r>
    </w:p>
    <w:p w14:paraId="1C55DFD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578B6E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30DDBE4"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65B98C1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katerakoli od pogodbenih strank brez utemeljenega razloga ne sodeluje pri izdelavi končnega obračuna, ga sme v njeni odsotnosti izdelati druga pogodbena stranka ter ga nato nemudoma s priporočeno pošto poslati drugi pogodbeni stranki.</w:t>
      </w:r>
    </w:p>
    <w:p w14:paraId="1A4085DC"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385BF62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Podpisan končni obračun je pogoj za izstavitev končne situacije.</w:t>
      </w:r>
    </w:p>
    <w:p w14:paraId="3B001176" w14:textId="77777777" w:rsidR="001C273E"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783DF71D" w14:textId="77777777" w:rsidR="00BE41BF" w:rsidRPr="000511EB" w:rsidRDefault="00BE41BF" w:rsidP="001C273E">
      <w:pPr>
        <w:tabs>
          <w:tab w:val="left" w:pos="567"/>
          <w:tab w:val="left" w:pos="4253"/>
          <w:tab w:val="left" w:pos="5529"/>
          <w:tab w:val="right" w:pos="8505"/>
        </w:tabs>
        <w:spacing w:line="260" w:lineRule="exact"/>
        <w:rPr>
          <w:rFonts w:ascii="Arial" w:hAnsi="Arial" w:cs="Arial"/>
          <w:bCs/>
          <w:sz w:val="20"/>
          <w:lang w:eastAsia="en-US"/>
        </w:rPr>
      </w:pPr>
    </w:p>
    <w:p w14:paraId="10B9155D" w14:textId="5B31D956" w:rsidR="001C273E" w:rsidRPr="00C32325" w:rsidRDefault="001C273E" w:rsidP="001C273E">
      <w:pPr>
        <w:rPr>
          <w:rFonts w:ascii="Candara" w:hAnsi="Candara" w:cs="Calibri"/>
          <w:b/>
          <w:sz w:val="19"/>
          <w:szCs w:val="19"/>
        </w:rPr>
      </w:pPr>
      <w:r w:rsidRPr="00C32325">
        <w:rPr>
          <w:rFonts w:ascii="Candara" w:hAnsi="Candara" w:cs="Calibri"/>
          <w:b/>
          <w:sz w:val="19"/>
          <w:szCs w:val="19"/>
        </w:rPr>
        <w:t>XI</w:t>
      </w:r>
      <w:r>
        <w:rPr>
          <w:rFonts w:ascii="Candara" w:hAnsi="Candara" w:cs="Calibri"/>
          <w:b/>
          <w:sz w:val="19"/>
          <w:szCs w:val="19"/>
        </w:rPr>
        <w:t>V</w:t>
      </w:r>
      <w:r w:rsidRPr="00C32325">
        <w:rPr>
          <w:rFonts w:ascii="Candara" w:hAnsi="Candara" w:cs="Calibri"/>
          <w:b/>
          <w:sz w:val="19"/>
          <w:szCs w:val="19"/>
        </w:rPr>
        <w:t xml:space="preserve">. </w:t>
      </w:r>
      <w:r>
        <w:rPr>
          <w:rFonts w:ascii="Candara" w:hAnsi="Candara" w:cs="Calibri"/>
          <w:b/>
          <w:sz w:val="19"/>
          <w:szCs w:val="19"/>
        </w:rPr>
        <w:t>JAMČEVANJE ZA NAPAKE</w:t>
      </w:r>
    </w:p>
    <w:p w14:paraId="0B7CD8C4" w14:textId="77777777" w:rsidR="001C273E" w:rsidRPr="000511EB" w:rsidRDefault="001C273E" w:rsidP="001C273E">
      <w:pPr>
        <w:spacing w:line="260" w:lineRule="exact"/>
        <w:ind w:left="567"/>
        <w:rPr>
          <w:rFonts w:ascii="Arial" w:hAnsi="Arial" w:cs="Arial"/>
          <w:b/>
          <w:sz w:val="20"/>
          <w:lang w:val="en-US"/>
        </w:rPr>
      </w:pPr>
    </w:p>
    <w:p w14:paraId="2C011996"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20BD63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B25416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Odgovornost izvajalca za skrite napake</w:t>
      </w:r>
    </w:p>
    <w:p w14:paraId="7623A4C0" w14:textId="6E2E63B4" w:rsidR="00674838" w:rsidRDefault="00674838" w:rsidP="00674838">
      <w:pPr>
        <w:spacing w:line="260" w:lineRule="exact"/>
        <w:rPr>
          <w:rFonts w:ascii="Candara" w:hAnsi="Candara" w:cs="Calibri"/>
          <w:sz w:val="19"/>
          <w:szCs w:val="19"/>
        </w:rPr>
      </w:pPr>
      <w:r w:rsidRPr="00367C12">
        <w:rPr>
          <w:rFonts w:ascii="Candara" w:hAnsi="Candara" w:cs="Calibri"/>
          <w:sz w:val="19"/>
          <w:szCs w:val="19"/>
        </w:rPr>
        <w:lastRenderedPageBreak/>
        <w:t xml:space="preserve">Za vsa izvedena dela velja garancija za brezhibno delovanje ter izvedena dela v trajanju 2 let oziroma skladno </w:t>
      </w:r>
      <w:r w:rsidR="00636075">
        <w:rPr>
          <w:rFonts w:ascii="Candara" w:hAnsi="Candara" w:cs="Calibri"/>
          <w:sz w:val="19"/>
          <w:szCs w:val="19"/>
        </w:rPr>
        <w:t>s pogoji proizvajalca opreme</w:t>
      </w:r>
      <w:r w:rsidRPr="00367C12">
        <w:rPr>
          <w:rFonts w:ascii="Candara" w:hAnsi="Candara" w:cs="Calibri"/>
          <w:sz w:val="19"/>
          <w:szCs w:val="19"/>
        </w:rPr>
        <w:t xml:space="preserve">. Izvajalec lahko da lastno garancijo za brezhibno delovanje ali garancijo dobavitelja/proizvajalca z enakimi pogoji. </w:t>
      </w:r>
    </w:p>
    <w:p w14:paraId="50745F20" w14:textId="77777777" w:rsidR="00674838" w:rsidRPr="00367C12" w:rsidRDefault="00674838" w:rsidP="00674838">
      <w:pPr>
        <w:spacing w:line="260" w:lineRule="exact"/>
        <w:rPr>
          <w:rFonts w:ascii="Candara" w:hAnsi="Candara" w:cs="Calibri"/>
          <w:sz w:val="19"/>
          <w:szCs w:val="19"/>
        </w:rPr>
      </w:pPr>
      <w:r>
        <w:rPr>
          <w:rFonts w:ascii="Candara" w:hAnsi="Candara" w:cs="Calibri"/>
          <w:sz w:val="19"/>
          <w:szCs w:val="19"/>
        </w:rPr>
        <w:t>Za solidnost gradnje se zahteva 10 letni rok.</w:t>
      </w:r>
    </w:p>
    <w:p w14:paraId="0F4A4B29" w14:textId="02CFBA1D"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V garancijskem roku se naročnik sam odloča ali bo odpravo napak uveljavljal na podlagi pravil iz naslova garancije ali na podlagi pravil za jamčevanje za napake, opisanega v nadaljevanju tega člena. </w:t>
      </w:r>
    </w:p>
    <w:p w14:paraId="30320F6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B86B6E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4A23310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31DB2F6"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65676F2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C1FA7DF" w14:textId="1B3BB079"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Pred potekom roka za odpravo napake iz prvega odstavka tega člena, lahko naročnik od pogodbe odstopi le, če so dela (grad</w:t>
      </w:r>
      <w:r w:rsidR="007319AD">
        <w:rPr>
          <w:rFonts w:ascii="Candara" w:hAnsi="Candara" w:cs="Arial"/>
          <w:sz w:val="19"/>
          <w:szCs w:val="19"/>
        </w:rPr>
        <w:t>nj</w:t>
      </w:r>
      <w:r w:rsidRPr="001C273E">
        <w:rPr>
          <w:rFonts w:ascii="Candara" w:hAnsi="Candara" w:cs="Arial"/>
          <w:sz w:val="19"/>
          <w:szCs w:val="19"/>
        </w:rPr>
        <w:t>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7577F026" w14:textId="77777777" w:rsidR="001C273E" w:rsidRPr="000511EB" w:rsidRDefault="001C273E" w:rsidP="001C273E">
      <w:pPr>
        <w:spacing w:line="260" w:lineRule="exact"/>
        <w:rPr>
          <w:rFonts w:ascii="Arial" w:hAnsi="Arial" w:cs="Arial"/>
          <w:sz w:val="20"/>
          <w:lang w:eastAsia="en-US"/>
        </w:rPr>
      </w:pPr>
    </w:p>
    <w:p w14:paraId="3AE8F542" w14:textId="77777777" w:rsidR="001C273E" w:rsidRPr="00C32325" w:rsidRDefault="001C273E" w:rsidP="00CA07A9">
      <w:pPr>
        <w:pStyle w:val="BodyText2"/>
        <w:numPr>
          <w:ilvl w:val="0"/>
          <w:numId w:val="10"/>
        </w:numPr>
        <w:jc w:val="center"/>
        <w:rPr>
          <w:rFonts w:ascii="Candara" w:hAnsi="Candara" w:cs="Calibri"/>
          <w:sz w:val="19"/>
          <w:szCs w:val="19"/>
        </w:rPr>
      </w:pPr>
      <w:bookmarkStart w:id="12" w:name="_Hlk516931529"/>
      <w:r w:rsidRPr="00C32325">
        <w:rPr>
          <w:rFonts w:ascii="Candara" w:hAnsi="Candara" w:cs="Calibri"/>
          <w:sz w:val="19"/>
          <w:szCs w:val="19"/>
        </w:rPr>
        <w:t>člen</w:t>
      </w:r>
    </w:p>
    <w:p w14:paraId="0BD378C1" w14:textId="77777777" w:rsidR="001C273E" w:rsidRPr="001C273E" w:rsidRDefault="001C273E" w:rsidP="001C273E">
      <w:pPr>
        <w:spacing w:line="260" w:lineRule="exact"/>
        <w:rPr>
          <w:rFonts w:ascii="Candara" w:hAnsi="Candara" w:cs="Arial"/>
          <w:sz w:val="19"/>
          <w:szCs w:val="19"/>
        </w:rPr>
      </w:pPr>
    </w:p>
    <w:p w14:paraId="4ACC3B69" w14:textId="77777777" w:rsidR="001C273E" w:rsidRPr="001C273E" w:rsidRDefault="001C273E" w:rsidP="001C273E">
      <w:pPr>
        <w:spacing w:line="260" w:lineRule="exact"/>
        <w:rPr>
          <w:rFonts w:ascii="Candara" w:hAnsi="Candara" w:cs="Arial"/>
          <w:b/>
          <w:sz w:val="19"/>
          <w:szCs w:val="19"/>
        </w:rPr>
      </w:pPr>
      <w:r w:rsidRPr="001C273E">
        <w:rPr>
          <w:rFonts w:ascii="Candara" w:hAnsi="Candara" w:cs="Arial"/>
          <w:b/>
          <w:sz w:val="19"/>
          <w:szCs w:val="19"/>
        </w:rPr>
        <w:t>Odgovornost izvajalca za solidnost izvedenih del</w:t>
      </w:r>
    </w:p>
    <w:p w14:paraId="181006EF" w14:textId="77777777" w:rsidR="001C273E" w:rsidRPr="001C273E" w:rsidRDefault="001C273E" w:rsidP="001C273E">
      <w:pPr>
        <w:spacing w:line="260" w:lineRule="exact"/>
        <w:rPr>
          <w:rFonts w:ascii="Candara" w:hAnsi="Candara" w:cs="Arial"/>
          <w:sz w:val="19"/>
          <w:szCs w:val="19"/>
        </w:rPr>
      </w:pPr>
      <w:r w:rsidRPr="001C273E">
        <w:rPr>
          <w:rFonts w:ascii="Candara" w:hAnsi="Candara" w:cs="Arial"/>
          <w:sz w:val="19"/>
          <w:szCs w:val="19"/>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bookmarkEnd w:id="12"/>
    </w:p>
    <w:p w14:paraId="7EE42D20" w14:textId="77777777" w:rsidR="001C273E" w:rsidRDefault="001C273E" w:rsidP="004A5B89">
      <w:pPr>
        <w:autoSpaceDE w:val="0"/>
        <w:autoSpaceDN w:val="0"/>
        <w:adjustRightInd w:val="0"/>
        <w:rPr>
          <w:rFonts w:ascii="Candara" w:hAnsi="Candara" w:cs="Arial"/>
          <w:sz w:val="19"/>
          <w:szCs w:val="19"/>
        </w:rPr>
      </w:pPr>
    </w:p>
    <w:p w14:paraId="4AF57529" w14:textId="77777777" w:rsidR="004A5B89" w:rsidRPr="00014305" w:rsidRDefault="004A5B89" w:rsidP="004A5B89">
      <w:pPr>
        <w:rPr>
          <w:rFonts w:ascii="Candara" w:hAnsi="Candara" w:cs="Arial"/>
          <w:sz w:val="19"/>
          <w:szCs w:val="19"/>
        </w:rPr>
      </w:pPr>
    </w:p>
    <w:p w14:paraId="459C8CFF" w14:textId="53EC5F49" w:rsidR="004A5B89" w:rsidRPr="00014305" w:rsidRDefault="004A5B89" w:rsidP="004A5B89">
      <w:pPr>
        <w:rPr>
          <w:rFonts w:ascii="Candara" w:hAnsi="Candara" w:cs="Arial"/>
          <w:b/>
          <w:sz w:val="19"/>
          <w:szCs w:val="19"/>
        </w:rPr>
      </w:pPr>
      <w:r w:rsidRPr="00014305">
        <w:rPr>
          <w:rFonts w:ascii="Candara" w:hAnsi="Candara" w:cs="Arial"/>
          <w:b/>
          <w:sz w:val="19"/>
          <w:szCs w:val="19"/>
        </w:rPr>
        <w:t>X</w:t>
      </w:r>
      <w:r w:rsidR="001C273E">
        <w:rPr>
          <w:rFonts w:ascii="Candara" w:hAnsi="Candara" w:cs="Arial"/>
          <w:b/>
          <w:sz w:val="19"/>
          <w:szCs w:val="19"/>
        </w:rPr>
        <w:t>V</w:t>
      </w:r>
      <w:r w:rsidRPr="00014305">
        <w:rPr>
          <w:rFonts w:ascii="Candara" w:hAnsi="Candara" w:cs="Arial"/>
          <w:b/>
          <w:sz w:val="19"/>
          <w:szCs w:val="19"/>
        </w:rPr>
        <w:t>. FINANČNO ZAVAROVANJE ZA DOBRO IZVEDBO POGODBENIH OBVEZNOSTI IN FINANČNO ZAVAROVANJE ZA ODPRAVO NAPAK V GARANCIJSKEM ROKU</w:t>
      </w:r>
    </w:p>
    <w:p w14:paraId="21D9EA15" w14:textId="77777777" w:rsidR="004A5B89" w:rsidRPr="00014305" w:rsidRDefault="004A5B89" w:rsidP="004A5B89">
      <w:pPr>
        <w:rPr>
          <w:rFonts w:ascii="Candara" w:hAnsi="Candara" w:cs="Arial"/>
          <w:sz w:val="19"/>
          <w:szCs w:val="19"/>
        </w:rPr>
      </w:pPr>
    </w:p>
    <w:p w14:paraId="3FF5DA22" w14:textId="77777777" w:rsidR="004A5B89" w:rsidRPr="00014305" w:rsidRDefault="004A5B89" w:rsidP="00CA07A9">
      <w:pPr>
        <w:pStyle w:val="ListParagraph"/>
        <w:numPr>
          <w:ilvl w:val="0"/>
          <w:numId w:val="10"/>
        </w:numPr>
        <w:jc w:val="center"/>
        <w:rPr>
          <w:rFonts w:ascii="Candara" w:hAnsi="Candara" w:cs="Arial"/>
          <w:sz w:val="19"/>
          <w:szCs w:val="19"/>
        </w:rPr>
      </w:pPr>
      <w:r w:rsidRPr="00014305">
        <w:rPr>
          <w:rFonts w:ascii="Candara" w:hAnsi="Candara" w:cs="Arial"/>
          <w:sz w:val="19"/>
          <w:szCs w:val="19"/>
        </w:rPr>
        <w:t>člen</w:t>
      </w:r>
    </w:p>
    <w:p w14:paraId="55BE0E29" w14:textId="77777777" w:rsidR="004A5B89" w:rsidRPr="00014305" w:rsidRDefault="004A5B89" w:rsidP="004A5B89">
      <w:pPr>
        <w:rPr>
          <w:rFonts w:ascii="Candara" w:hAnsi="Candara" w:cs="Arial"/>
          <w:sz w:val="19"/>
          <w:szCs w:val="19"/>
        </w:rPr>
      </w:pPr>
    </w:p>
    <w:p w14:paraId="7732237E" w14:textId="4A679763" w:rsidR="004A5B89" w:rsidRDefault="00D23E4C" w:rsidP="004A5B89">
      <w:pPr>
        <w:pStyle w:val="BodyText"/>
        <w:rPr>
          <w:rFonts w:ascii="Candara" w:hAnsi="Candara" w:cs="Arial"/>
          <w:sz w:val="19"/>
          <w:szCs w:val="19"/>
          <w:lang w:val="sl-SI"/>
        </w:rPr>
      </w:pPr>
      <w:r w:rsidRPr="00014305">
        <w:rPr>
          <w:rFonts w:ascii="Candara" w:hAnsi="Candara" w:cs="Arial"/>
          <w:sz w:val="19"/>
          <w:szCs w:val="19"/>
          <w:lang w:val="sl-SI"/>
        </w:rPr>
        <w:t xml:space="preserve">Izvajalec mora najkasneje v </w:t>
      </w:r>
      <w:r w:rsidR="003D6A5C">
        <w:rPr>
          <w:rFonts w:ascii="Candara" w:hAnsi="Candara" w:cs="Arial"/>
          <w:sz w:val="19"/>
          <w:szCs w:val="19"/>
          <w:lang w:val="sl-SI"/>
        </w:rPr>
        <w:t>8</w:t>
      </w:r>
      <w:r w:rsidR="004A5B89" w:rsidRPr="00014305">
        <w:rPr>
          <w:rFonts w:ascii="Candara" w:hAnsi="Candara" w:cs="Arial"/>
          <w:sz w:val="19"/>
          <w:szCs w:val="19"/>
          <w:lang w:val="sl-SI"/>
        </w:rPr>
        <w:t>. dneh od sklenitve pogodbe, kot pogoj za veljavnost pogodbe, naročniku izročiti zavarovanje za dobro izvedbo pogodbenih obveznosti v višini 5% (pet odstotkov) pogodbene vrednosti z vključenim DDV-jem</w:t>
      </w:r>
      <w:r w:rsidR="00014305">
        <w:rPr>
          <w:rFonts w:ascii="Candara" w:hAnsi="Candara" w:cs="Arial"/>
          <w:sz w:val="19"/>
          <w:szCs w:val="19"/>
          <w:lang w:val="sl-SI"/>
        </w:rPr>
        <w:t>.</w:t>
      </w:r>
    </w:p>
    <w:p w14:paraId="0937835B"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Finančno zavarovanje za dobro izvedbo pogodbenih obveznosti lahko naročnik poleg primerov, navedenih drugje v tej pogodbi, unovči tudi:</w:t>
      </w:r>
    </w:p>
    <w:p w14:paraId="31B6FEF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znesku terjatve, ki jo ima naročnik do izvajalca:</w:t>
      </w:r>
    </w:p>
    <w:p w14:paraId="5461344F" w14:textId="77777777" w:rsidR="00014305" w:rsidRPr="00014305" w:rsidRDefault="00014305" w:rsidP="00CA07A9">
      <w:pPr>
        <w:numPr>
          <w:ilvl w:val="0"/>
          <w:numId w:val="27"/>
        </w:numPr>
        <w:shd w:val="clear" w:color="auto" w:fill="FFFFFF"/>
        <w:spacing w:line="260" w:lineRule="exact"/>
        <w:ind w:right="40"/>
        <w:rPr>
          <w:rFonts w:ascii="Candara" w:hAnsi="Candara" w:cs="Arial"/>
          <w:sz w:val="19"/>
          <w:szCs w:val="19"/>
        </w:rPr>
      </w:pPr>
      <w:r w:rsidRPr="00014305">
        <w:rPr>
          <w:rFonts w:ascii="Candara" w:hAnsi="Candara" w:cs="Arial"/>
          <w:sz w:val="19"/>
          <w:szCs w:val="19"/>
        </w:rPr>
        <w:t>če se bo izkazalo, da izvajalec del v celoti ali delno ne opravlja v skladu s pogodbo, zahtevami dokumentacije v zvezi z oddajo javnega naročila, specifikacijami ali ponudbeno dokumentacijo;</w:t>
      </w:r>
    </w:p>
    <w:p w14:paraId="302092F7"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t>če izvajalec ne predloži ustreznega finančnega zavarovanja za odpravo napak v garancijskem roku;</w:t>
      </w:r>
    </w:p>
    <w:p w14:paraId="6CB2E685"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26425F86"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lastRenderedPageBreak/>
        <w:t>če svojih obveznosti do podizvajalcev, ki sodelujejo pri izvedbi javnega naročila, v celoti ne poravna, podizvajalci pa terjajo plačilo obveznosti neposredno od naročnika;</w:t>
      </w:r>
    </w:p>
    <w:p w14:paraId="5B575E09" w14:textId="77777777" w:rsidR="00014305" w:rsidRPr="00014305" w:rsidRDefault="00014305" w:rsidP="00014305">
      <w:pPr>
        <w:spacing w:line="260" w:lineRule="exact"/>
        <w:rPr>
          <w:rFonts w:ascii="Candara" w:hAnsi="Candara" w:cs="Arial"/>
          <w:sz w:val="19"/>
          <w:szCs w:val="19"/>
        </w:rPr>
      </w:pPr>
    </w:p>
    <w:p w14:paraId="41BF6E9D"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polnem znesku finančnega zavarovanja, ki ima v takšnem primeru namen zavarovanja pogodbene kazni:</w:t>
      </w:r>
    </w:p>
    <w:p w14:paraId="680353BA"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izvajalec naročniku ne preda podaljšanja finančnega zavarovanja, čeprav so podani pogoji, da naročnik to lahko zahteva;</w:t>
      </w:r>
    </w:p>
    <w:p w14:paraId="62AFE67A"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bo naročnik pogodbo razdrl zaradi kršitev na strani izvajalca;</w:t>
      </w:r>
    </w:p>
    <w:p w14:paraId="1129C358"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bo naročnik razdrl pogodbo zaradi zamude na strani izvajalca;</w:t>
      </w:r>
    </w:p>
    <w:p w14:paraId="0A37C576" w14:textId="77777777" w:rsidR="00014305" w:rsidRPr="00014305" w:rsidRDefault="00014305" w:rsidP="00CA07A9">
      <w:pPr>
        <w:numPr>
          <w:ilvl w:val="0"/>
          <w:numId w:val="27"/>
        </w:numPr>
        <w:spacing w:line="260" w:lineRule="exact"/>
        <w:jc w:val="left"/>
        <w:rPr>
          <w:rFonts w:ascii="Candara" w:hAnsi="Candara" w:cs="Arial"/>
          <w:sz w:val="19"/>
          <w:szCs w:val="19"/>
        </w:rPr>
      </w:pPr>
      <w:r w:rsidRPr="00014305">
        <w:rPr>
          <w:rFonts w:ascii="Candara" w:hAnsi="Candara" w:cs="Arial"/>
          <w:sz w:val="19"/>
          <w:szCs w:val="19"/>
        </w:rPr>
        <w:t>če se bo tekom izvedbe projekta več kot dvakrat zgodilo, da bi izvajalec javno naročilo izvajal s podizvajalci, ki niso priglašeni ali s podizvajalci, katerih nominacijo je naročnik zavrnil;</w:t>
      </w:r>
    </w:p>
    <w:p w14:paraId="189F0614"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izvajalec ne predloži ustreznega finančnega zavarovanja za odpravo napak v garancijskem roku;</w:t>
      </w:r>
    </w:p>
    <w:p w14:paraId="27B8E850"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naročniku povzroči škodo, ki je ne povrne v roku 8 (osem) dni po pozivu naročnika;</w:t>
      </w:r>
    </w:p>
    <w:p w14:paraId="7BB4FDA1"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naročniku poda zavajajoče ali lažne informacije, podatke ali dokumente, zaradi  česar bi moral naročnik javno naročilo razveljaviti ali modificirati ali če naročnik utrpi kakšne druge posledice.</w:t>
      </w:r>
    </w:p>
    <w:p w14:paraId="59F604FC" w14:textId="77777777" w:rsidR="004A5B89" w:rsidRPr="00C32325" w:rsidRDefault="004A5B89" w:rsidP="004A5B89">
      <w:pPr>
        <w:rPr>
          <w:rFonts w:ascii="Candara" w:hAnsi="Candara" w:cs="Calibri"/>
          <w:color w:val="C0504D"/>
          <w:sz w:val="19"/>
          <w:szCs w:val="19"/>
        </w:rPr>
      </w:pPr>
    </w:p>
    <w:p w14:paraId="4E2A1B0D" w14:textId="77777777" w:rsidR="004A5B89" w:rsidRPr="00C32325" w:rsidRDefault="004A5B89" w:rsidP="004A5B89">
      <w:pPr>
        <w:rPr>
          <w:rFonts w:ascii="Candara" w:hAnsi="Candara" w:cs="Calibri"/>
          <w:color w:val="C0504D"/>
          <w:sz w:val="19"/>
          <w:szCs w:val="19"/>
        </w:rPr>
      </w:pPr>
    </w:p>
    <w:p w14:paraId="405CA3F4" w14:textId="77777777" w:rsidR="004A5B89" w:rsidRPr="00C32325" w:rsidRDefault="000A1CFC" w:rsidP="004A5B89">
      <w:pPr>
        <w:rPr>
          <w:rFonts w:ascii="Candara" w:hAnsi="Candara" w:cs="Calibri"/>
          <w:b/>
          <w:sz w:val="19"/>
          <w:szCs w:val="19"/>
        </w:rPr>
      </w:pPr>
      <w:r w:rsidRPr="00C32325">
        <w:rPr>
          <w:rFonts w:ascii="Candara" w:hAnsi="Candara" w:cs="Calibri"/>
          <w:b/>
          <w:sz w:val="19"/>
          <w:szCs w:val="19"/>
        </w:rPr>
        <w:t>XIV</w:t>
      </w:r>
      <w:r w:rsidR="004A5B89" w:rsidRPr="00C32325">
        <w:rPr>
          <w:rFonts w:ascii="Candara" w:hAnsi="Candara" w:cs="Calibri"/>
          <w:b/>
          <w:sz w:val="19"/>
          <w:szCs w:val="19"/>
        </w:rPr>
        <w:t>. GARANCIJA IN KAKOVOST</w:t>
      </w:r>
    </w:p>
    <w:p w14:paraId="3D0AA680" w14:textId="77777777" w:rsidR="004A5B89" w:rsidRPr="00C32325" w:rsidRDefault="004A5B89" w:rsidP="004A5B89">
      <w:pPr>
        <w:rPr>
          <w:rFonts w:ascii="Candara" w:hAnsi="Candara" w:cs="Calibri"/>
          <w:sz w:val="19"/>
          <w:szCs w:val="19"/>
        </w:rPr>
      </w:pPr>
    </w:p>
    <w:p w14:paraId="5CA254B0" w14:textId="77777777" w:rsidR="004A5B89" w:rsidRPr="00C32325" w:rsidRDefault="004A5B89" w:rsidP="00CA07A9">
      <w:pPr>
        <w:pStyle w:val="ListParagraph"/>
        <w:numPr>
          <w:ilvl w:val="0"/>
          <w:numId w:val="10"/>
        </w:numPr>
        <w:jc w:val="center"/>
        <w:rPr>
          <w:rFonts w:ascii="Candara" w:hAnsi="Candara"/>
          <w:b/>
          <w:sz w:val="19"/>
          <w:szCs w:val="19"/>
        </w:rPr>
      </w:pPr>
      <w:r w:rsidRPr="00C32325">
        <w:rPr>
          <w:rFonts w:ascii="Candara" w:hAnsi="Candara"/>
          <w:sz w:val="19"/>
          <w:szCs w:val="19"/>
        </w:rPr>
        <w:t>člen</w:t>
      </w:r>
    </w:p>
    <w:p w14:paraId="5A97DC1F" w14:textId="77777777" w:rsidR="004A5B89" w:rsidRPr="00C32325" w:rsidRDefault="004A5B89" w:rsidP="004A5B89">
      <w:pPr>
        <w:rPr>
          <w:rFonts w:ascii="Candara" w:hAnsi="Candara" w:cs="Calibri"/>
          <w:sz w:val="19"/>
          <w:szCs w:val="19"/>
        </w:rPr>
      </w:pPr>
    </w:p>
    <w:p w14:paraId="304615B2" w14:textId="77777777" w:rsidR="00367C12" w:rsidRPr="00367C12" w:rsidRDefault="00367C12" w:rsidP="00367C12">
      <w:pPr>
        <w:tabs>
          <w:tab w:val="left" w:pos="3537"/>
        </w:tabs>
        <w:spacing w:line="260" w:lineRule="exact"/>
        <w:rPr>
          <w:rFonts w:ascii="Candara" w:hAnsi="Candara" w:cs="Calibri"/>
          <w:b/>
          <w:sz w:val="19"/>
          <w:szCs w:val="19"/>
        </w:rPr>
      </w:pPr>
      <w:r w:rsidRPr="00367C12">
        <w:rPr>
          <w:rFonts w:ascii="Candara" w:hAnsi="Candara" w:cs="Calibri"/>
          <w:b/>
          <w:sz w:val="19"/>
          <w:szCs w:val="19"/>
        </w:rPr>
        <w:t>Garancijska izjava izvajalca</w:t>
      </w:r>
    </w:p>
    <w:p w14:paraId="0BBB2C87" w14:textId="1362AA9B" w:rsidR="00367C12" w:rsidRDefault="00367C12" w:rsidP="00367C12">
      <w:pPr>
        <w:spacing w:line="260" w:lineRule="exact"/>
        <w:rPr>
          <w:rFonts w:ascii="Candara" w:hAnsi="Candara" w:cs="Calibri"/>
          <w:sz w:val="19"/>
          <w:szCs w:val="19"/>
        </w:rPr>
      </w:pPr>
      <w:r w:rsidRPr="00367C12">
        <w:rPr>
          <w:rFonts w:ascii="Candara" w:hAnsi="Candara" w:cs="Calibri"/>
          <w:sz w:val="19"/>
          <w:szCs w:val="19"/>
        </w:rPr>
        <w:t xml:space="preserve">Za vsa izvedena dela velja garancija za brezhibno delovanje ter izvedena dela v trajanju 2 let oziroma skladno </w:t>
      </w:r>
      <w:r w:rsidR="00E41EB7">
        <w:rPr>
          <w:rFonts w:ascii="Candara" w:hAnsi="Candara" w:cs="Calibri"/>
          <w:sz w:val="19"/>
          <w:szCs w:val="19"/>
        </w:rPr>
        <w:t>s pogoji proizvajalca opreme</w:t>
      </w:r>
      <w:r w:rsidRPr="00367C12">
        <w:rPr>
          <w:rFonts w:ascii="Candara" w:hAnsi="Candara" w:cs="Calibri"/>
          <w:sz w:val="19"/>
          <w:szCs w:val="19"/>
        </w:rPr>
        <w:t xml:space="preserve">. Izvajalec lahko da lastno garancijo za brezhibno delovanje ali garancijo dobavitelja/proizvajalca z enakimi pogoji. </w:t>
      </w:r>
    </w:p>
    <w:p w14:paraId="447C524F" w14:textId="17419A19" w:rsidR="006B5B51" w:rsidRPr="00367C12" w:rsidRDefault="006B5B51" w:rsidP="00367C12">
      <w:pPr>
        <w:spacing w:line="260" w:lineRule="exact"/>
        <w:rPr>
          <w:rFonts w:ascii="Candara" w:hAnsi="Candara" w:cs="Calibri"/>
          <w:sz w:val="19"/>
          <w:szCs w:val="19"/>
        </w:rPr>
      </w:pPr>
      <w:r>
        <w:rPr>
          <w:rFonts w:ascii="Candara" w:hAnsi="Candara" w:cs="Calibri"/>
          <w:sz w:val="19"/>
          <w:szCs w:val="19"/>
        </w:rPr>
        <w:t>Za solidnost gradnje se zahteva 10 letni rok.</w:t>
      </w:r>
    </w:p>
    <w:p w14:paraId="26A7FFE0" w14:textId="77777777" w:rsidR="00367C12" w:rsidRPr="00367C12" w:rsidRDefault="00367C12" w:rsidP="00367C12">
      <w:pPr>
        <w:spacing w:line="260" w:lineRule="exact"/>
        <w:rPr>
          <w:rFonts w:ascii="Candara" w:hAnsi="Candara" w:cs="Calibri"/>
          <w:sz w:val="19"/>
          <w:szCs w:val="19"/>
        </w:rPr>
      </w:pPr>
    </w:p>
    <w:p w14:paraId="160FFD22" w14:textId="77777777" w:rsidR="00367C12" w:rsidRPr="00367C12" w:rsidRDefault="00367C12" w:rsidP="00367C12">
      <w:pPr>
        <w:spacing w:line="260" w:lineRule="exact"/>
        <w:rPr>
          <w:rFonts w:ascii="Candara" w:hAnsi="Candara" w:cs="Calibri"/>
          <w:sz w:val="19"/>
          <w:szCs w:val="19"/>
        </w:rPr>
      </w:pPr>
      <w:r w:rsidRPr="00367C12">
        <w:rPr>
          <w:rFonts w:ascii="Candara" w:hAnsi="Candara" w:cs="Calibri"/>
          <w:sz w:val="19"/>
          <w:szCs w:val="19"/>
        </w:rPr>
        <w:t>Garancijski roki morajo biti v skladu s prvim odstavkom tega člena ne glede na garancijske roke proizvajalcev, v kolikor so le-ti krajši.</w:t>
      </w:r>
    </w:p>
    <w:p w14:paraId="7E6EC323" w14:textId="77777777" w:rsidR="00367C12" w:rsidRPr="00367C12" w:rsidRDefault="00367C12" w:rsidP="00367C12">
      <w:pPr>
        <w:spacing w:line="260" w:lineRule="exact"/>
        <w:ind w:left="709" w:hanging="709"/>
        <w:rPr>
          <w:rFonts w:ascii="Candara" w:hAnsi="Candara" w:cs="Calibri"/>
          <w:sz w:val="19"/>
          <w:szCs w:val="19"/>
        </w:rPr>
      </w:pPr>
    </w:p>
    <w:p w14:paraId="7A4101FC" w14:textId="77777777" w:rsidR="00367C12" w:rsidRPr="00367C12" w:rsidRDefault="00367C12" w:rsidP="00367C12">
      <w:pPr>
        <w:spacing w:line="260" w:lineRule="exact"/>
        <w:rPr>
          <w:rFonts w:ascii="Candara" w:hAnsi="Candara" w:cs="Calibri"/>
          <w:sz w:val="19"/>
          <w:szCs w:val="19"/>
        </w:rPr>
      </w:pPr>
      <w:r w:rsidRPr="00367C12">
        <w:rPr>
          <w:rFonts w:ascii="Candara" w:hAnsi="Candara" w:cs="Calibri"/>
          <w:sz w:val="19"/>
          <w:szCs w:val="19"/>
        </w:rPr>
        <w:t xml:space="preserve">V primeru zamenjave posameznih delov predmeta javnega naročila, prične teči nov garancijski rok. Vse ugotovitve morajo biti zapisniško ugotovljene. </w:t>
      </w:r>
    </w:p>
    <w:p w14:paraId="2AF60C85" w14:textId="77777777" w:rsidR="00367C12" w:rsidRPr="00367C12" w:rsidRDefault="00367C12" w:rsidP="00367C12">
      <w:pPr>
        <w:spacing w:line="260" w:lineRule="exact"/>
        <w:rPr>
          <w:rFonts w:ascii="Candara" w:hAnsi="Candara" w:cs="Calibri"/>
          <w:sz w:val="19"/>
          <w:szCs w:val="19"/>
        </w:rPr>
      </w:pPr>
    </w:p>
    <w:p w14:paraId="3C4B1A6A" w14:textId="77777777" w:rsidR="00367C12" w:rsidRDefault="00367C12" w:rsidP="00367C12">
      <w:pPr>
        <w:tabs>
          <w:tab w:val="left" w:pos="0"/>
        </w:tabs>
        <w:spacing w:line="260" w:lineRule="exact"/>
        <w:ind w:left="-11"/>
        <w:rPr>
          <w:rFonts w:ascii="Candara" w:hAnsi="Candara" w:cs="Calibri"/>
          <w:sz w:val="19"/>
          <w:szCs w:val="19"/>
        </w:rPr>
      </w:pPr>
      <w:r w:rsidRPr="00367C12">
        <w:rPr>
          <w:rFonts w:ascii="Candara" w:hAnsi="Candara" w:cs="Calibri"/>
          <w:sz w:val="19"/>
          <w:szCs w:val="19"/>
        </w:rPr>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584BE1E5" w14:textId="03AA5AFE" w:rsidR="00595432" w:rsidRDefault="00595432" w:rsidP="00367C12">
      <w:pPr>
        <w:tabs>
          <w:tab w:val="left" w:pos="0"/>
        </w:tabs>
        <w:spacing w:line="260" w:lineRule="exact"/>
        <w:ind w:left="-11"/>
        <w:rPr>
          <w:rFonts w:ascii="Candara" w:hAnsi="Candara" w:cs="Calibri"/>
          <w:sz w:val="19"/>
          <w:szCs w:val="19"/>
        </w:rPr>
      </w:pPr>
      <w:r w:rsidRPr="00674838">
        <w:rPr>
          <w:rFonts w:ascii="Candara" w:hAnsi="Candara" w:cs="Calibri"/>
          <w:sz w:val="19"/>
          <w:szCs w:val="19"/>
        </w:rPr>
        <w:t>Za pokritje teh stroškov bo izvajalec najkasneje v roku 14 dni od datuma podpisa primopredajnega zapisnika  izročil naročniku finančno zavarovanje za odpravo napak v garancijski dobi, v višini 5%  končne pogodbene vrednosti celotnega naročila skupaj z DDV</w:t>
      </w:r>
      <w:r w:rsidR="00674838">
        <w:rPr>
          <w:rFonts w:ascii="Candara" w:hAnsi="Candara" w:cs="Calibri"/>
          <w:sz w:val="19"/>
          <w:szCs w:val="19"/>
        </w:rPr>
        <w:t>.</w:t>
      </w:r>
    </w:p>
    <w:p w14:paraId="3222078E" w14:textId="77777777" w:rsidR="00674838" w:rsidRPr="00674838" w:rsidRDefault="00674838" w:rsidP="00674838">
      <w:pPr>
        <w:spacing w:line="276" w:lineRule="auto"/>
        <w:rPr>
          <w:rFonts w:ascii="Candara" w:hAnsi="Candara" w:cs="Calibri"/>
          <w:sz w:val="19"/>
          <w:szCs w:val="19"/>
        </w:rPr>
      </w:pPr>
      <w:r w:rsidRPr="00674838">
        <w:rPr>
          <w:rFonts w:ascii="Candara" w:hAnsi="Candara" w:cs="Calibri"/>
          <w:sz w:val="19"/>
          <w:szCs w:val="19"/>
        </w:rPr>
        <w:t>Upoštevajoč zahtevani 10 letni garancijski rok za solidnost gradnje, mora izbrani ponudnik pred potekom finančnega zavarovanja v višini 5% predložiti novo zavarovanje za naslednji dve leti v višini 5%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531D9D22" w14:textId="77777777" w:rsidR="00674838" w:rsidRPr="00367C12" w:rsidRDefault="00674838" w:rsidP="00367C12">
      <w:pPr>
        <w:tabs>
          <w:tab w:val="left" w:pos="0"/>
        </w:tabs>
        <w:spacing w:line="260" w:lineRule="exact"/>
        <w:ind w:left="-11"/>
        <w:rPr>
          <w:rFonts w:ascii="Candara" w:hAnsi="Candara" w:cs="Calibri"/>
          <w:sz w:val="19"/>
          <w:szCs w:val="19"/>
        </w:rPr>
      </w:pPr>
    </w:p>
    <w:p w14:paraId="28413504" w14:textId="77777777" w:rsidR="00367C12" w:rsidRPr="00367C12" w:rsidRDefault="00367C12" w:rsidP="00367C12">
      <w:pPr>
        <w:tabs>
          <w:tab w:val="left" w:pos="720"/>
        </w:tabs>
        <w:spacing w:line="260" w:lineRule="exact"/>
        <w:rPr>
          <w:rFonts w:ascii="Candara" w:hAnsi="Candara" w:cs="Calibri"/>
          <w:sz w:val="19"/>
          <w:szCs w:val="19"/>
        </w:rPr>
      </w:pPr>
    </w:p>
    <w:p w14:paraId="689BB27E" w14:textId="5BEDDEE8" w:rsidR="00367C12" w:rsidRPr="00367C12" w:rsidRDefault="00367C12" w:rsidP="00367C12">
      <w:pPr>
        <w:tabs>
          <w:tab w:val="left" w:pos="720"/>
        </w:tabs>
        <w:spacing w:line="260" w:lineRule="exact"/>
        <w:rPr>
          <w:rFonts w:ascii="Candara" w:hAnsi="Candara" w:cs="Calibri"/>
          <w:sz w:val="19"/>
          <w:szCs w:val="19"/>
        </w:rPr>
      </w:pPr>
      <w:r w:rsidRPr="00367C12">
        <w:rPr>
          <w:rFonts w:ascii="Candara" w:hAnsi="Candara" w:cs="Calibri"/>
          <w:sz w:val="19"/>
          <w:szCs w:val="19"/>
        </w:rPr>
        <w:t>Izvajalec mora v času garancijskega roka zagotavljati servis za opremo. V primeru okvare je odzivni čas servisa naslednji delovni dan po prijavi napake. Izvajalec mora odpraviti napako v največ 48 urah. V primeru da se enaka napaka pojavi na isti opremi dvakrat zapovrstjo, lahko uporabnik zahteva zamenjavo le-te z ekvivalentno novo opremo. V primeru neizpolnitve zahteve naročnik lahko unovči ustrezno garancijo.</w:t>
      </w:r>
    </w:p>
    <w:p w14:paraId="52972887" w14:textId="756555B1" w:rsidR="004A5B89" w:rsidRDefault="004A5B89" w:rsidP="004A5B89">
      <w:pPr>
        <w:rPr>
          <w:rFonts w:ascii="Candara" w:hAnsi="Candara" w:cs="Calibri"/>
          <w:color w:val="C0504D"/>
          <w:sz w:val="19"/>
          <w:szCs w:val="19"/>
        </w:rPr>
      </w:pPr>
    </w:p>
    <w:p w14:paraId="4B955D3D" w14:textId="77777777" w:rsidR="006B5B51" w:rsidRPr="00C32325" w:rsidRDefault="006B5B51" w:rsidP="004A5B89">
      <w:pPr>
        <w:rPr>
          <w:rFonts w:ascii="Candara" w:hAnsi="Candara" w:cs="Calibri"/>
          <w:color w:val="C0504D"/>
          <w:sz w:val="19"/>
          <w:szCs w:val="19"/>
        </w:rPr>
      </w:pPr>
    </w:p>
    <w:p w14:paraId="0BFAAF2B" w14:textId="77777777" w:rsidR="004A5B89" w:rsidRPr="00C32325" w:rsidRDefault="000A1CFC" w:rsidP="004A5B89">
      <w:pPr>
        <w:rPr>
          <w:rFonts w:ascii="Candara" w:hAnsi="Candara" w:cs="Calibri"/>
          <w:b/>
          <w:sz w:val="19"/>
          <w:szCs w:val="19"/>
        </w:rPr>
      </w:pPr>
      <w:r w:rsidRPr="00C32325">
        <w:rPr>
          <w:rFonts w:ascii="Candara" w:hAnsi="Candara" w:cs="Calibri"/>
          <w:b/>
          <w:sz w:val="19"/>
          <w:szCs w:val="19"/>
        </w:rPr>
        <w:t>XV</w:t>
      </w:r>
      <w:r w:rsidR="004A5B89" w:rsidRPr="00C32325">
        <w:rPr>
          <w:rFonts w:ascii="Candara" w:hAnsi="Candara" w:cs="Calibri"/>
          <w:b/>
          <w:sz w:val="19"/>
          <w:szCs w:val="19"/>
        </w:rPr>
        <w:t>. RAZVEZNI POGOJI</w:t>
      </w:r>
    </w:p>
    <w:p w14:paraId="2B1EBC38" w14:textId="77777777" w:rsidR="004A5B89" w:rsidRPr="00C32325" w:rsidRDefault="004A5B89" w:rsidP="004A5B89">
      <w:pPr>
        <w:rPr>
          <w:rFonts w:ascii="Candara" w:hAnsi="Candara" w:cs="Calibri"/>
          <w:sz w:val="19"/>
          <w:szCs w:val="19"/>
        </w:rPr>
      </w:pPr>
    </w:p>
    <w:p w14:paraId="552781A4" w14:textId="77777777" w:rsidR="004A5B89" w:rsidRPr="00C32325" w:rsidRDefault="004A5B89"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67A54D7D" w14:textId="77777777" w:rsidR="004A5B89" w:rsidRPr="00C32325" w:rsidRDefault="004A5B89" w:rsidP="004A5B89">
      <w:pPr>
        <w:pStyle w:val="BodyText3"/>
        <w:rPr>
          <w:rFonts w:ascii="Candara" w:hAnsi="Candara" w:cs="Calibri"/>
          <w:sz w:val="19"/>
          <w:szCs w:val="19"/>
        </w:rPr>
      </w:pPr>
    </w:p>
    <w:p w14:paraId="5238F08E"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D7163EE" w14:textId="77777777" w:rsidR="009F4590" w:rsidRDefault="009F4590" w:rsidP="009F4590">
      <w:pPr>
        <w:autoSpaceDN w:val="0"/>
        <w:spacing w:line="260" w:lineRule="exact"/>
        <w:rPr>
          <w:rFonts w:ascii="Arial" w:hAnsi="Arial" w:cs="Arial"/>
          <w:sz w:val="20"/>
          <w:lang w:eastAsia="en-US"/>
        </w:rPr>
      </w:pPr>
    </w:p>
    <w:p w14:paraId="63497002" w14:textId="77777777" w:rsidR="009F4590" w:rsidRPr="00C32325" w:rsidRDefault="009F4590"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0130D9B9"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4A1D4102"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sme odstopiti od pogodbe:</w:t>
      </w:r>
    </w:p>
    <w:p w14:paraId="5F53C969"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tudi po pismenem pozivu naročnika in naknadnem 3-dnevnem roku z deli ne začne in jih ob morebitni prekinitvi ne nadaljuje,</w:t>
      </w:r>
    </w:p>
    <w:p w14:paraId="2C62A4BA"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dela nekvalitetno in v nasprotju s pravili stroke, pa izvajalec napak ne popravi,</w:t>
      </w:r>
    </w:p>
    <w:p w14:paraId="5F563668"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ne ravna v skladu z določili 5. člena pogodbe,</w:t>
      </w:r>
    </w:p>
    <w:p w14:paraId="09720E86"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brez soglasja naročnika poveča ceno del,</w:t>
      </w:r>
    </w:p>
    <w:p w14:paraId="77A3DCE1"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je zoper izvajalca začet kakšen od postopkov po ZFPPIPP,</w:t>
      </w:r>
    </w:p>
    <w:p w14:paraId="645D9866" w14:textId="6B840ECB"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 xml:space="preserve">če se izkaže, da izvajalec ne spoštuje vseh tehničnih specifikacij </w:t>
      </w:r>
      <w:r w:rsidR="00CB5CF6">
        <w:rPr>
          <w:rFonts w:ascii="Candara" w:hAnsi="Candara" w:cs="Calibri"/>
          <w:sz w:val="19"/>
          <w:szCs w:val="19"/>
        </w:rPr>
        <w:t>iz</w:t>
      </w:r>
      <w:r w:rsidRPr="009F4590">
        <w:rPr>
          <w:rFonts w:ascii="Candara" w:hAnsi="Candara" w:cs="Calibri"/>
          <w:sz w:val="19"/>
          <w:szCs w:val="19"/>
        </w:rPr>
        <w:t xml:space="preserve"> dokumentacije,</w:t>
      </w:r>
    </w:p>
    <w:p w14:paraId="75AC7A36"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izvedbeni kader izvajalca ne zagotavlja zadostnega števila delavcev in se zato poraja sum, da pogodbena dela ne bodo pravočasno končana,</w:t>
      </w:r>
    </w:p>
    <w:p w14:paraId="74D95ECD"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funkcijo vodje del in vodje gradnje opravlja strokovni kader, ki ni bil priglašen v ponudbi in za katerega naročnik ni podal soglasja za menjavo,</w:t>
      </w:r>
    </w:p>
    <w:p w14:paraId="5216E1F9"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se pojavijo napake v izvedbi, ki bistveno zmanjšajo pomen, namen ali uporabnost izvedenih del;</w:t>
      </w:r>
    </w:p>
    <w:p w14:paraId="52E7DEE7"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naročnik unovči finančno zavarovanje za dobro izvedbo pogodbenih obveznosti;</w:t>
      </w:r>
    </w:p>
    <w:p w14:paraId="245F2EC5"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vrednost vseh dolgovanih pogodbenih kazni iz te pogodbe preseže znesek 35 % skupne pogodbene vrednosti brez DDV.</w:t>
      </w:r>
    </w:p>
    <w:p w14:paraId="7291EFCA" w14:textId="77777777" w:rsidR="009F4590" w:rsidRPr="009F4590" w:rsidRDefault="009F4590" w:rsidP="009F4590">
      <w:pPr>
        <w:autoSpaceDN w:val="0"/>
        <w:spacing w:line="260" w:lineRule="exact"/>
        <w:rPr>
          <w:rFonts w:ascii="Candara" w:hAnsi="Candara" w:cs="Calibri"/>
          <w:sz w:val="19"/>
          <w:szCs w:val="19"/>
        </w:rPr>
      </w:pPr>
    </w:p>
    <w:p w14:paraId="63A9095F"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Izvajalec sme odstopiti od pogodbe:</w:t>
      </w:r>
    </w:p>
    <w:p w14:paraId="66D97E6A" w14:textId="35C9D992"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t>če naročnik tudi po naknadno postavljenem roku ne posreduje navodil v zvezi z njegovimi vprašanji, pa so ta bistvena za izvedbo pogodbenih del,</w:t>
      </w:r>
    </w:p>
    <w:p w14:paraId="40D3A0D8" w14:textId="191D458D"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t>če izvajalec pride v situacijo, zaradi katere iz objektivnih razlogov z deli ne more nadaljevati,</w:t>
      </w:r>
    </w:p>
    <w:p w14:paraId="11CE4D5F" w14:textId="597AC040"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t>v primeru vseh ostalih razlogov, ki so določeni v OZ in PGU.</w:t>
      </w:r>
    </w:p>
    <w:p w14:paraId="327AF341" w14:textId="77777777" w:rsidR="009F4590" w:rsidRPr="009F4590" w:rsidRDefault="009F4590" w:rsidP="009F4590">
      <w:pPr>
        <w:autoSpaceDN w:val="0"/>
        <w:spacing w:line="260" w:lineRule="exact"/>
        <w:rPr>
          <w:rFonts w:ascii="Candara" w:hAnsi="Candara" w:cs="Calibri"/>
          <w:sz w:val="19"/>
          <w:szCs w:val="19"/>
        </w:rPr>
      </w:pPr>
    </w:p>
    <w:p w14:paraId="31D2D1DE"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7FC9EF89" w14:textId="77777777" w:rsidR="009F4590" w:rsidRPr="009F4590" w:rsidRDefault="009F4590" w:rsidP="009F4590">
      <w:pPr>
        <w:autoSpaceDN w:val="0"/>
        <w:spacing w:line="260" w:lineRule="exact"/>
        <w:rPr>
          <w:rFonts w:ascii="Candara" w:hAnsi="Candara" w:cs="Calibri"/>
          <w:sz w:val="19"/>
          <w:szCs w:val="19"/>
        </w:rPr>
      </w:pPr>
    </w:p>
    <w:p w14:paraId="00F75C5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učinkuje z dnem, ko druga pogodbena stranka prejme odstop od pogodbe.</w:t>
      </w:r>
    </w:p>
    <w:p w14:paraId="2C9D91E1" w14:textId="77777777" w:rsidR="009F4590" w:rsidRPr="009F4590" w:rsidRDefault="009F4590" w:rsidP="009F4590">
      <w:pPr>
        <w:autoSpaceDN w:val="0"/>
        <w:spacing w:line="260" w:lineRule="exact"/>
        <w:rPr>
          <w:rFonts w:ascii="Candara" w:hAnsi="Candara" w:cs="Calibri"/>
          <w:sz w:val="19"/>
          <w:szCs w:val="19"/>
        </w:rPr>
      </w:pPr>
    </w:p>
    <w:p w14:paraId="33F22148"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lahko od pogodbe odstopi brez postopka, opisanega v tem členu v primeru začetka enega od postopkov insolventnosti po ZFPPIPP zoper izvajalca.</w:t>
      </w:r>
    </w:p>
    <w:p w14:paraId="6AF3A381" w14:textId="77777777" w:rsidR="009F4590" w:rsidRPr="000511EB" w:rsidRDefault="009F4590" w:rsidP="009F4590">
      <w:pPr>
        <w:tabs>
          <w:tab w:val="left" w:pos="567"/>
          <w:tab w:val="left" w:pos="4253"/>
          <w:tab w:val="left" w:pos="5529"/>
          <w:tab w:val="right" w:pos="8505"/>
        </w:tabs>
        <w:spacing w:line="260" w:lineRule="exact"/>
        <w:ind w:left="397"/>
        <w:rPr>
          <w:rFonts w:ascii="Arial" w:hAnsi="Arial" w:cs="Arial"/>
          <w:bCs/>
          <w:sz w:val="20"/>
          <w:lang w:eastAsia="en-US"/>
        </w:rPr>
      </w:pPr>
    </w:p>
    <w:p w14:paraId="29A42C4E" w14:textId="77777777" w:rsidR="009F4590" w:rsidRPr="00C32325" w:rsidRDefault="009F4590"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34721377"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17618750"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se izvede v pisni obliki, z navedbo razloga ali razlogov, zaradi katerih se od pogodbe odstopa.</w:t>
      </w:r>
    </w:p>
    <w:p w14:paraId="1390BBB1"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327D2E8C"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76F8203" w14:textId="77777777" w:rsidR="009F4590" w:rsidRPr="009F4590" w:rsidRDefault="009F4590" w:rsidP="009F4590">
      <w:pPr>
        <w:autoSpaceDN w:val="0"/>
        <w:spacing w:line="260" w:lineRule="exact"/>
        <w:rPr>
          <w:rFonts w:ascii="Candara" w:hAnsi="Candara" w:cs="Calibri"/>
          <w:sz w:val="19"/>
          <w:szCs w:val="19"/>
        </w:rPr>
      </w:pPr>
    </w:p>
    <w:p w14:paraId="5BDB55B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56AB719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Po prenehanju veljavnosti te pogodbe pripadajo izvajalcu izključno tista plačila po tej pogodbi, za plačilo katerih so bili na dan prenehanja veljavnosti te pogodbe izpolnjeni vsi pogoji v skladu s to pogodbo.</w:t>
      </w:r>
    </w:p>
    <w:p w14:paraId="41844A37" w14:textId="77777777" w:rsidR="00C268DE" w:rsidRDefault="00C268DE" w:rsidP="004A5B89">
      <w:pPr>
        <w:rPr>
          <w:rFonts w:ascii="Candara" w:hAnsi="Candara" w:cs="Calibri"/>
          <w:sz w:val="19"/>
          <w:szCs w:val="19"/>
        </w:rPr>
      </w:pPr>
    </w:p>
    <w:p w14:paraId="02C9C47C" w14:textId="77777777" w:rsidR="00C268DE" w:rsidRPr="00C32325" w:rsidRDefault="00C268D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68343029" w14:textId="3528745B" w:rsidR="00C268DE" w:rsidRDefault="00C268DE" w:rsidP="004A5B89">
      <w:pPr>
        <w:rPr>
          <w:rFonts w:ascii="Candara" w:hAnsi="Candara" w:cs="Calibri"/>
          <w:sz w:val="19"/>
          <w:szCs w:val="19"/>
        </w:rPr>
      </w:pPr>
    </w:p>
    <w:p w14:paraId="0BD5C0B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Ta pogodba je sklenjena pod razveznim pogojem, ki se uresniči v primeru izpolnitve ene od naslednjih okoliščin:</w:t>
      </w:r>
    </w:p>
    <w:p w14:paraId="224FDD5E" w14:textId="77777777" w:rsidR="00C268DE" w:rsidRPr="00E1474F" w:rsidRDefault="00C268DE" w:rsidP="00CA07A9">
      <w:pPr>
        <w:pStyle w:val="ListParagraph"/>
        <w:numPr>
          <w:ilvl w:val="0"/>
          <w:numId w:val="23"/>
        </w:numPr>
        <w:spacing w:line="240" w:lineRule="auto"/>
        <w:rPr>
          <w:rFonts w:ascii="Candara" w:hAnsi="Candara" w:cstheme="minorHAnsi"/>
          <w:sz w:val="19"/>
          <w:szCs w:val="19"/>
        </w:rPr>
      </w:pPr>
      <w:r w:rsidRPr="00E1474F">
        <w:rPr>
          <w:rFonts w:ascii="Candara" w:hAnsi="Candara" w:cstheme="minorHAnsi"/>
          <w:sz w:val="19"/>
          <w:szCs w:val="19"/>
        </w:rPr>
        <w:t xml:space="preserve">če bo naročnik seznanjen, da je sodišče s pravnomočno odločitvijo ugotovilo kršitev obveznosti delovne, okoljske ali socialne zakonodaje s strani izvajalca/dobavitelja ali podizvajalca ali </w:t>
      </w:r>
    </w:p>
    <w:p w14:paraId="6CEC164B" w14:textId="77777777" w:rsidR="00C268DE" w:rsidRPr="00E1474F" w:rsidRDefault="00C268DE" w:rsidP="00CA07A9">
      <w:pPr>
        <w:pStyle w:val="ListParagraph"/>
        <w:numPr>
          <w:ilvl w:val="0"/>
          <w:numId w:val="23"/>
        </w:numPr>
        <w:spacing w:line="240" w:lineRule="auto"/>
        <w:rPr>
          <w:rFonts w:ascii="Candara" w:hAnsi="Candara" w:cstheme="minorHAnsi"/>
          <w:sz w:val="19"/>
          <w:szCs w:val="19"/>
        </w:rPr>
      </w:pPr>
      <w:r w:rsidRPr="00E1474F">
        <w:rPr>
          <w:rFonts w:ascii="Candara" w:hAnsi="Candara" w:cstheme="minorHAnsi"/>
          <w:sz w:val="19"/>
          <w:szCs w:val="19"/>
        </w:rPr>
        <w:t>če bo naročnik seznanjen, da je pristojni državni organ pri izvajalcu/dobavitelju ali podizvajalcu v času izvajanja pogodbe ugotovil najmanj dve kršitvi v zvezi s:</w:t>
      </w:r>
    </w:p>
    <w:p w14:paraId="38202F76"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plačilom za delo, </w:t>
      </w:r>
    </w:p>
    <w:p w14:paraId="45C99137"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delovnim časom, </w:t>
      </w:r>
    </w:p>
    <w:p w14:paraId="60D4D288"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počitki, </w:t>
      </w:r>
    </w:p>
    <w:p w14:paraId="5F9D864B"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opravljanjem dela na podlagi pogodb civilnega prava kljub obstoju elementov delovnega razmerja ali v zvezi z zaposlovanjem na črno </w:t>
      </w:r>
    </w:p>
    <w:p w14:paraId="3935D1C0" w14:textId="77777777" w:rsidR="00C268DE" w:rsidRPr="00E1474F" w:rsidRDefault="00C268DE" w:rsidP="00C268DE">
      <w:pPr>
        <w:ind w:left="708"/>
        <w:rPr>
          <w:rFonts w:ascii="Candara" w:hAnsi="Candara" w:cstheme="minorHAnsi"/>
          <w:sz w:val="19"/>
          <w:szCs w:val="19"/>
        </w:rPr>
      </w:pPr>
      <w:r w:rsidRPr="00E1474F">
        <w:rPr>
          <w:rFonts w:ascii="Candara" w:hAnsi="Candara" w:cstheme="minorHAnsi"/>
          <w:sz w:val="19"/>
          <w:szCs w:val="19"/>
        </w:rPr>
        <w:t>in za kateri mu je bila s pravnomočno odločitvijo ali več pravnomočnimi odločitvami izrečena globa za prekršek,</w:t>
      </w:r>
    </w:p>
    <w:p w14:paraId="60BC78C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97370AC"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CB6374D"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6C048A44" w14:textId="77777777" w:rsidR="00C268DE" w:rsidRPr="00C32325" w:rsidRDefault="00C268DE" w:rsidP="004A5B89">
      <w:pPr>
        <w:rPr>
          <w:rFonts w:ascii="Candara" w:hAnsi="Candara" w:cs="Calibri"/>
          <w:sz w:val="19"/>
          <w:szCs w:val="19"/>
        </w:rPr>
      </w:pPr>
    </w:p>
    <w:p w14:paraId="02A86284" w14:textId="77777777" w:rsidR="004A5B89" w:rsidRPr="00C32325" w:rsidRDefault="004A5B89" w:rsidP="004A5B89">
      <w:pPr>
        <w:rPr>
          <w:rFonts w:ascii="Candara" w:hAnsi="Candara" w:cs="Calibri"/>
          <w:color w:val="C0504D"/>
          <w:sz w:val="19"/>
          <w:szCs w:val="19"/>
        </w:rPr>
      </w:pPr>
    </w:p>
    <w:p w14:paraId="10D80D31"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B7EBCDC" w14:textId="77777777" w:rsidR="004A5B89" w:rsidRPr="00C32325" w:rsidRDefault="004A5B89" w:rsidP="004A5B89">
      <w:pPr>
        <w:rPr>
          <w:rFonts w:ascii="Candara" w:hAnsi="Candara" w:cs="Calibri"/>
          <w:sz w:val="19"/>
          <w:szCs w:val="19"/>
        </w:rPr>
      </w:pPr>
    </w:p>
    <w:p w14:paraId="58202D45" w14:textId="77777777" w:rsidR="004A5B89" w:rsidRPr="00C32325" w:rsidRDefault="004A5B89" w:rsidP="004A5B89">
      <w:pPr>
        <w:pStyle w:val="BodyText3"/>
        <w:rPr>
          <w:rFonts w:ascii="Candara" w:hAnsi="Candara" w:cs="Calibri"/>
          <w:b/>
          <w:sz w:val="19"/>
          <w:szCs w:val="19"/>
        </w:rPr>
      </w:pPr>
      <w:r w:rsidRPr="00C32325">
        <w:rPr>
          <w:rFonts w:ascii="Candara" w:hAnsi="Candara" w:cs="Calibri"/>
          <w:b/>
          <w:sz w:val="19"/>
          <w:szCs w:val="19"/>
        </w:rPr>
        <w:t>V primeru razveze pogodbe je izvajalec dolžan naročniku izročiti vso dokumentacijo, ki je nastala v času od sklenitve pogodbe do dejanske razveze pogodbe in je zbrana pri izvajalcu.</w:t>
      </w:r>
    </w:p>
    <w:p w14:paraId="657598BD" w14:textId="77777777" w:rsidR="004A5B89" w:rsidRPr="00C32325" w:rsidRDefault="004A5B89" w:rsidP="004A5B89">
      <w:pPr>
        <w:rPr>
          <w:rFonts w:ascii="Candara" w:hAnsi="Candara" w:cs="Calibri"/>
          <w:color w:val="C0504D"/>
          <w:sz w:val="19"/>
          <w:szCs w:val="19"/>
        </w:rPr>
      </w:pPr>
    </w:p>
    <w:p w14:paraId="6B718158" w14:textId="77777777" w:rsidR="004A5B89" w:rsidRPr="00C32325" w:rsidRDefault="004A5B89" w:rsidP="004A5B89">
      <w:pPr>
        <w:rPr>
          <w:rFonts w:ascii="Candara" w:hAnsi="Candara" w:cs="Calibri"/>
          <w:color w:val="C0504D"/>
          <w:sz w:val="19"/>
          <w:szCs w:val="19"/>
        </w:rPr>
      </w:pPr>
    </w:p>
    <w:p w14:paraId="7C7C0261"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XV</w:t>
      </w:r>
      <w:r w:rsidR="000A1CFC" w:rsidRPr="00C32325">
        <w:rPr>
          <w:rFonts w:ascii="Candara" w:hAnsi="Candara" w:cs="Calibri"/>
          <w:b/>
          <w:sz w:val="19"/>
          <w:szCs w:val="19"/>
        </w:rPr>
        <w:t>I</w:t>
      </w:r>
      <w:r w:rsidRPr="00C32325">
        <w:rPr>
          <w:rFonts w:ascii="Candara" w:hAnsi="Candara" w:cs="Calibri"/>
          <w:b/>
          <w:sz w:val="19"/>
          <w:szCs w:val="19"/>
        </w:rPr>
        <w:t>. REŠEVANJE SPOROV</w:t>
      </w:r>
    </w:p>
    <w:p w14:paraId="3C74355B" w14:textId="77777777" w:rsidR="004A5B89" w:rsidRPr="00C32325" w:rsidRDefault="004A5B89" w:rsidP="004A5B89">
      <w:pPr>
        <w:rPr>
          <w:rFonts w:ascii="Candara" w:hAnsi="Candara" w:cs="Calibri"/>
          <w:sz w:val="19"/>
          <w:szCs w:val="19"/>
        </w:rPr>
      </w:pPr>
    </w:p>
    <w:p w14:paraId="512FB01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D840A06" w14:textId="77777777" w:rsidR="004A5B89" w:rsidRPr="00C32325" w:rsidRDefault="004A5B89" w:rsidP="004A5B89">
      <w:pPr>
        <w:rPr>
          <w:rFonts w:ascii="Candara" w:hAnsi="Candara" w:cs="Calibri"/>
          <w:sz w:val="19"/>
          <w:szCs w:val="19"/>
        </w:rPr>
      </w:pPr>
    </w:p>
    <w:p w14:paraId="3D8158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Morebitne spore, ki bi nastali v zvezi z izvajanjem te pogodbe, bodo pogodbene stranke najprej skušale rešiti sporazumno.</w:t>
      </w:r>
    </w:p>
    <w:p w14:paraId="262FFBC9" w14:textId="77777777" w:rsidR="004A5B89" w:rsidRPr="00C32325" w:rsidRDefault="004A5B89" w:rsidP="004A5B89">
      <w:pPr>
        <w:rPr>
          <w:rFonts w:ascii="Candara" w:hAnsi="Candara" w:cs="Calibri"/>
          <w:sz w:val="19"/>
          <w:szCs w:val="19"/>
        </w:rPr>
      </w:pPr>
    </w:p>
    <w:p w14:paraId="19DB15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spornega vprašanja ne bo možno rešiti na način iz predhodnega odstavka, bo o sporih odločilo stvarno in krajevno pristojno sodišče glede na sedež naročnika.</w:t>
      </w:r>
    </w:p>
    <w:p w14:paraId="04D79427" w14:textId="77777777" w:rsidR="004A5B89" w:rsidRDefault="004A5B89" w:rsidP="004A5B89">
      <w:pPr>
        <w:rPr>
          <w:rFonts w:ascii="Candara" w:hAnsi="Candara" w:cs="Calibri"/>
          <w:sz w:val="19"/>
          <w:szCs w:val="19"/>
        </w:rPr>
      </w:pPr>
    </w:p>
    <w:p w14:paraId="01233A94" w14:textId="77777777" w:rsidR="000C245F" w:rsidRDefault="000C245F" w:rsidP="004A5B89">
      <w:pPr>
        <w:rPr>
          <w:rFonts w:ascii="Candara" w:hAnsi="Candara" w:cs="Calibri"/>
          <w:sz w:val="19"/>
          <w:szCs w:val="19"/>
        </w:rPr>
      </w:pPr>
    </w:p>
    <w:p w14:paraId="50F5BF72" w14:textId="77777777" w:rsidR="000C245F" w:rsidRDefault="000C245F" w:rsidP="004A5B89">
      <w:pPr>
        <w:rPr>
          <w:rFonts w:ascii="Candara" w:hAnsi="Candara" w:cs="Calibri"/>
          <w:sz w:val="19"/>
          <w:szCs w:val="19"/>
        </w:rPr>
      </w:pPr>
    </w:p>
    <w:p w14:paraId="67634DE7" w14:textId="77777777" w:rsidR="000C245F" w:rsidRDefault="000C245F" w:rsidP="004A5B89">
      <w:pPr>
        <w:rPr>
          <w:rFonts w:ascii="Candara" w:hAnsi="Candara" w:cs="Calibri"/>
          <w:sz w:val="19"/>
          <w:szCs w:val="19"/>
        </w:rPr>
      </w:pPr>
    </w:p>
    <w:p w14:paraId="79FBF074" w14:textId="77777777" w:rsidR="000C245F" w:rsidRPr="00C32325" w:rsidRDefault="000C245F" w:rsidP="004A5B89">
      <w:pPr>
        <w:rPr>
          <w:rFonts w:ascii="Candara" w:hAnsi="Candara" w:cs="Calibri"/>
          <w:sz w:val="19"/>
          <w:szCs w:val="19"/>
        </w:rPr>
      </w:pPr>
    </w:p>
    <w:p w14:paraId="5D5B5749" w14:textId="77777777" w:rsidR="004A5B89" w:rsidRPr="00C32325" w:rsidRDefault="004A5B89" w:rsidP="004A5B89">
      <w:pPr>
        <w:rPr>
          <w:rFonts w:ascii="Candara" w:hAnsi="Candara" w:cs="Calibri"/>
          <w:sz w:val="19"/>
          <w:szCs w:val="19"/>
        </w:rPr>
      </w:pPr>
    </w:p>
    <w:p w14:paraId="1430716D"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lastRenderedPageBreak/>
        <w:t>XV</w:t>
      </w:r>
      <w:r w:rsidR="000A1CFC" w:rsidRPr="00C32325">
        <w:rPr>
          <w:rFonts w:ascii="Candara" w:hAnsi="Candara" w:cs="Calibri"/>
          <w:b/>
          <w:sz w:val="19"/>
          <w:szCs w:val="19"/>
        </w:rPr>
        <w:t>I</w:t>
      </w:r>
      <w:r w:rsidRPr="00C32325">
        <w:rPr>
          <w:rFonts w:ascii="Candara" w:hAnsi="Candara" w:cs="Calibri"/>
          <w:b/>
          <w:sz w:val="19"/>
          <w:szCs w:val="19"/>
        </w:rPr>
        <w:t>I. PROTIKORUPCIJSKO DOLOČILO</w:t>
      </w:r>
    </w:p>
    <w:p w14:paraId="3095A682"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7821870A" w14:textId="77777777" w:rsidR="004A5B89" w:rsidRPr="00C32325" w:rsidRDefault="004A5B89" w:rsidP="004A5B89">
      <w:pPr>
        <w:rPr>
          <w:rFonts w:ascii="Candara" w:hAnsi="Candara" w:cs="Calibri"/>
          <w:sz w:val="19"/>
          <w:szCs w:val="19"/>
        </w:rPr>
      </w:pPr>
    </w:p>
    <w:p w14:paraId="39468537"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Ta pogodba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716F1D"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pridobitev posla iz te pogodbe; ali</w:t>
      </w:r>
    </w:p>
    <w:p w14:paraId="57C08719"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sklenitev posla iz te pogodbe pod ugodnejšimi pogoji; ali</w:t>
      </w:r>
    </w:p>
    <w:p w14:paraId="100BA293"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za opustitev dolžnega nadzora nad izvajanjem pogodbenih obveznosti iz te pogodbe; ali</w:t>
      </w:r>
    </w:p>
    <w:p w14:paraId="2968A8BC"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1E0B24" w14:textId="77777777" w:rsidR="004A5B89" w:rsidRPr="00C32325" w:rsidRDefault="004A5B89" w:rsidP="004A5B89">
      <w:pPr>
        <w:rPr>
          <w:rFonts w:ascii="Candara" w:hAnsi="Candara" w:cs="Calibri"/>
          <w:sz w:val="19"/>
          <w:szCs w:val="19"/>
        </w:rPr>
      </w:pPr>
    </w:p>
    <w:p w14:paraId="2E9E2B90"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4F9F1BB" w14:textId="77777777" w:rsidR="004A5B89" w:rsidRPr="00C32325" w:rsidRDefault="004A5B89" w:rsidP="004A5B89">
      <w:pPr>
        <w:rPr>
          <w:rFonts w:ascii="Candara" w:hAnsi="Candara" w:cs="Calibri"/>
          <w:sz w:val="19"/>
          <w:szCs w:val="19"/>
        </w:rPr>
      </w:pPr>
    </w:p>
    <w:p w14:paraId="03BB522D" w14:textId="77777777" w:rsidR="004A5B89" w:rsidRPr="00C32325" w:rsidRDefault="004A5B89" w:rsidP="004E6681">
      <w:pPr>
        <w:outlineLvl w:val="0"/>
        <w:rPr>
          <w:rFonts w:ascii="Candara" w:hAnsi="Candara" w:cs="Calibri"/>
          <w:sz w:val="19"/>
          <w:szCs w:val="19"/>
        </w:rPr>
      </w:pPr>
      <w:r w:rsidRPr="00C32325">
        <w:rPr>
          <w:rFonts w:ascii="Candara" w:hAnsi="Candara" w:cs="Calibri"/>
          <w:sz w:val="19"/>
          <w:szCs w:val="19"/>
        </w:rPr>
        <w:t>Izvajalec s podpisom te pogodbe jamči, da ni zdržkov za sklenitev posla po 35. členu ZIntPK.</w:t>
      </w:r>
    </w:p>
    <w:p w14:paraId="444C4783" w14:textId="77777777" w:rsidR="004A5B89" w:rsidRPr="00C32325" w:rsidRDefault="004A5B89" w:rsidP="004A5B89">
      <w:pPr>
        <w:rPr>
          <w:rFonts w:ascii="Candara" w:hAnsi="Candara" w:cs="Calibri"/>
          <w:sz w:val="19"/>
          <w:szCs w:val="19"/>
        </w:rPr>
      </w:pPr>
    </w:p>
    <w:p w14:paraId="3D604B26" w14:textId="77777777" w:rsidR="004A5B89" w:rsidRPr="00C32325" w:rsidRDefault="004A5B89" w:rsidP="004A5B89">
      <w:pPr>
        <w:rPr>
          <w:rFonts w:ascii="Candara" w:hAnsi="Candara" w:cs="Calibri"/>
          <w:sz w:val="19"/>
          <w:szCs w:val="19"/>
        </w:rPr>
      </w:pPr>
    </w:p>
    <w:p w14:paraId="322FD37D"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XVI</w:t>
      </w:r>
      <w:r w:rsidR="000A1CFC" w:rsidRPr="00C32325">
        <w:rPr>
          <w:rFonts w:ascii="Candara" w:hAnsi="Candara" w:cs="Calibri"/>
          <w:b/>
          <w:sz w:val="19"/>
          <w:szCs w:val="19"/>
        </w:rPr>
        <w:t>I</w:t>
      </w:r>
      <w:r w:rsidRPr="00C32325">
        <w:rPr>
          <w:rFonts w:ascii="Candara" w:hAnsi="Candara" w:cs="Calibri"/>
          <w:b/>
          <w:sz w:val="19"/>
          <w:szCs w:val="19"/>
        </w:rPr>
        <w:t>I. KONČNE DOLOČBE</w:t>
      </w:r>
    </w:p>
    <w:p w14:paraId="6FD11E5A" w14:textId="77777777" w:rsidR="004A5B89" w:rsidRPr="00C32325" w:rsidRDefault="004A5B89" w:rsidP="004A5B89">
      <w:pPr>
        <w:pStyle w:val="BodyText2"/>
        <w:rPr>
          <w:rFonts w:ascii="Candara" w:hAnsi="Candara" w:cs="Calibri"/>
          <w:sz w:val="19"/>
          <w:szCs w:val="19"/>
        </w:rPr>
      </w:pPr>
    </w:p>
    <w:p w14:paraId="44864886"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6E9910D2" w14:textId="77777777" w:rsidR="004A5B89" w:rsidRPr="00C32325" w:rsidRDefault="004A5B89" w:rsidP="004A5B89">
      <w:pPr>
        <w:rPr>
          <w:rFonts w:ascii="Candara" w:hAnsi="Candara" w:cs="Calibri"/>
          <w:color w:val="C0504D"/>
          <w:sz w:val="19"/>
          <w:szCs w:val="19"/>
        </w:rPr>
      </w:pPr>
    </w:p>
    <w:p w14:paraId="012747D2" w14:textId="258BD851"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Pogodba je veljavno sklenjena z odloženimi pogoji, in sicer mora izvajalec del za izpolnitev del pogoja predložiti v roku </w:t>
      </w:r>
      <w:r w:rsidR="003D6A5C">
        <w:rPr>
          <w:rFonts w:ascii="Candara" w:hAnsi="Candara" w:cs="Calibri"/>
          <w:sz w:val="19"/>
          <w:szCs w:val="19"/>
        </w:rPr>
        <w:t>8</w:t>
      </w:r>
      <w:r w:rsidR="00603518" w:rsidRPr="00C32325">
        <w:rPr>
          <w:rFonts w:ascii="Candara" w:hAnsi="Candara" w:cs="Calibri"/>
          <w:sz w:val="19"/>
          <w:szCs w:val="19"/>
        </w:rPr>
        <w:t xml:space="preserve"> </w:t>
      </w:r>
      <w:r w:rsidRPr="00C32325">
        <w:rPr>
          <w:rFonts w:ascii="Candara" w:hAnsi="Candara" w:cs="Calibri"/>
          <w:sz w:val="19"/>
          <w:szCs w:val="19"/>
        </w:rPr>
        <w:t xml:space="preserve"> dni od sklenitve pogodbe finančno zavarovanje za dobro izvedbo del</w:t>
      </w:r>
    </w:p>
    <w:p w14:paraId="5AFAFCC2" w14:textId="77777777" w:rsidR="004A5B89" w:rsidRPr="00C32325" w:rsidRDefault="004A5B89" w:rsidP="004A5B89">
      <w:pPr>
        <w:rPr>
          <w:rFonts w:ascii="Candara" w:hAnsi="Candara" w:cs="Calibri"/>
          <w:sz w:val="19"/>
          <w:szCs w:val="19"/>
        </w:rPr>
      </w:pPr>
    </w:p>
    <w:p w14:paraId="69BF8487"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izvajalec ne bo izpolnil zahtevanih obveznosti iz prvega odstavka tega člena, lahko naročnik odstopi od pogodbe, v nasprotnem primeru, ob izpolnitvi pogojem iz prvega odstavka tega člena, pa pogodbe učinkuje od dneva sklenitve pogodbe. Kot datum sklenitve pogodbe se šteje datum zadnjega podpisa pogodbenih strank.</w:t>
      </w:r>
    </w:p>
    <w:p w14:paraId="734C237B" w14:textId="77777777" w:rsidR="004A5B89" w:rsidRPr="00C32325" w:rsidRDefault="004A5B89" w:rsidP="004A5B89">
      <w:pPr>
        <w:pStyle w:val="BodyText2"/>
        <w:rPr>
          <w:rFonts w:ascii="Candara" w:hAnsi="Candara" w:cs="Calibri"/>
          <w:sz w:val="19"/>
          <w:szCs w:val="19"/>
        </w:rPr>
      </w:pPr>
    </w:p>
    <w:p w14:paraId="4AFA09D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75593794" w14:textId="77777777" w:rsidR="004A5B89" w:rsidRPr="00C32325" w:rsidRDefault="004A5B89" w:rsidP="004A5B89">
      <w:pPr>
        <w:rPr>
          <w:rFonts w:ascii="Candara" w:hAnsi="Candara" w:cs="Calibri"/>
          <w:sz w:val="19"/>
          <w:szCs w:val="19"/>
        </w:rPr>
      </w:pPr>
    </w:p>
    <w:p w14:paraId="7AB60FDD" w14:textId="06878F5A" w:rsidR="004A5B89" w:rsidRPr="00C32325" w:rsidRDefault="004A5B89" w:rsidP="004A5B89">
      <w:pPr>
        <w:pStyle w:val="BodyText3"/>
        <w:rPr>
          <w:rFonts w:ascii="Candara" w:hAnsi="Candara" w:cs="Calibri"/>
          <w:sz w:val="19"/>
          <w:szCs w:val="19"/>
        </w:rPr>
      </w:pPr>
      <w:r w:rsidRPr="00C32325">
        <w:rPr>
          <w:rFonts w:ascii="Candara" w:hAnsi="Candara" w:cs="Calibri"/>
          <w:sz w:val="19"/>
          <w:szCs w:val="19"/>
        </w:rPr>
        <w:t>V primeru, da bi med izvedbo del prišlo do spremembe v obsegu potrebnih storitev, bodo pogodbene stranke sklenile aneks - dodatek k pogodbi. Pri tem bodo upoštevana enaka merila za določitev cene storitev, kot veljajo po tej pogodbi ter uporabljena pravila ZJN-</w:t>
      </w:r>
      <w:r w:rsidR="001C1823">
        <w:rPr>
          <w:rFonts w:ascii="Candara" w:hAnsi="Candara" w:cs="Calibri"/>
          <w:sz w:val="19"/>
          <w:szCs w:val="19"/>
          <w:lang w:val="sl-SI"/>
        </w:rPr>
        <w:t>3</w:t>
      </w:r>
      <w:r w:rsidRPr="00C32325">
        <w:rPr>
          <w:rFonts w:ascii="Candara" w:hAnsi="Candara" w:cs="Calibri"/>
          <w:sz w:val="19"/>
          <w:szCs w:val="19"/>
        </w:rPr>
        <w:t>.</w:t>
      </w:r>
    </w:p>
    <w:p w14:paraId="358B8F17" w14:textId="77777777" w:rsidR="004A5B89" w:rsidRPr="00C32325" w:rsidRDefault="004A5B89" w:rsidP="004A5B89">
      <w:pPr>
        <w:pStyle w:val="BodyText2"/>
        <w:rPr>
          <w:rFonts w:ascii="Candara" w:hAnsi="Candara" w:cs="Calibri"/>
          <w:sz w:val="19"/>
          <w:szCs w:val="19"/>
        </w:rPr>
      </w:pPr>
    </w:p>
    <w:p w14:paraId="45FD3E4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4BB464" w14:textId="77777777" w:rsidR="004A5B89" w:rsidRPr="00C32325" w:rsidRDefault="004A5B89" w:rsidP="004A5B89">
      <w:pPr>
        <w:rPr>
          <w:rFonts w:ascii="Candara" w:hAnsi="Candara" w:cs="Calibri"/>
          <w:sz w:val="19"/>
          <w:szCs w:val="19"/>
        </w:rPr>
      </w:pPr>
    </w:p>
    <w:p w14:paraId="36541E72" w14:textId="77777777" w:rsidR="004A5B89" w:rsidRPr="00C32325" w:rsidRDefault="004A5B89" w:rsidP="004E6681">
      <w:pPr>
        <w:outlineLvl w:val="0"/>
        <w:rPr>
          <w:rFonts w:ascii="Candara" w:hAnsi="Candara" w:cs="Calibri"/>
          <w:sz w:val="19"/>
          <w:szCs w:val="19"/>
        </w:rPr>
      </w:pPr>
      <w:r w:rsidRPr="00C32325">
        <w:rPr>
          <w:rFonts w:ascii="Candara" w:hAnsi="Candara" w:cs="Calibri"/>
          <w:sz w:val="19"/>
          <w:szCs w:val="19"/>
        </w:rPr>
        <w:t>Za vsa vprašanja, ki niso urejena s to pogodbo, se smiselno uporabljajo določila Obligacijskega zakonika.</w:t>
      </w:r>
    </w:p>
    <w:p w14:paraId="0837EC18" w14:textId="77777777" w:rsidR="004A5B89" w:rsidRPr="00C32325" w:rsidRDefault="004A5B89" w:rsidP="004A5B89">
      <w:pPr>
        <w:rPr>
          <w:rFonts w:ascii="Candara" w:hAnsi="Candara" w:cs="Calibri"/>
          <w:sz w:val="19"/>
          <w:szCs w:val="19"/>
        </w:rPr>
      </w:pPr>
    </w:p>
    <w:p w14:paraId="64690B6A"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CE7D247" w14:textId="77777777" w:rsidR="004A5B89" w:rsidRPr="00C32325" w:rsidRDefault="004A5B89" w:rsidP="004A5B89">
      <w:pPr>
        <w:rPr>
          <w:rFonts w:ascii="Candara" w:hAnsi="Candara" w:cs="Calibri"/>
          <w:sz w:val="19"/>
          <w:szCs w:val="19"/>
        </w:rPr>
      </w:pPr>
    </w:p>
    <w:p w14:paraId="5DF01177" w14:textId="2531F555" w:rsidR="00CB5CF6" w:rsidRPr="00CB5CF6" w:rsidRDefault="00CB5CF6" w:rsidP="00CB5CF6">
      <w:pPr>
        <w:rPr>
          <w:rFonts w:ascii="Candara" w:hAnsi="Candara" w:cs="Calibri"/>
          <w:sz w:val="19"/>
          <w:szCs w:val="19"/>
        </w:rPr>
      </w:pPr>
      <w:r w:rsidRPr="00CB5CF6">
        <w:rPr>
          <w:rFonts w:ascii="Candara" w:hAnsi="Candara" w:cs="Calibri"/>
          <w:sz w:val="19"/>
          <w:szCs w:val="19"/>
        </w:rPr>
        <w:t>Pogodba je sestavljena v  š</w:t>
      </w:r>
      <w:r w:rsidR="00BE41BF">
        <w:rPr>
          <w:rFonts w:ascii="Candara" w:hAnsi="Candara" w:cs="Calibri"/>
          <w:sz w:val="19"/>
          <w:szCs w:val="19"/>
        </w:rPr>
        <w:t>tririh</w:t>
      </w:r>
      <w:r w:rsidRPr="00CB5CF6">
        <w:rPr>
          <w:rFonts w:ascii="Candara" w:hAnsi="Candara" w:cs="Calibri"/>
          <w:sz w:val="19"/>
          <w:szCs w:val="19"/>
        </w:rPr>
        <w:t xml:space="preserve"> (</w:t>
      </w:r>
      <w:r w:rsidR="00BE41BF">
        <w:rPr>
          <w:rFonts w:ascii="Candara" w:hAnsi="Candara" w:cs="Calibri"/>
          <w:sz w:val="19"/>
          <w:szCs w:val="19"/>
        </w:rPr>
        <w:t>4</w:t>
      </w:r>
      <w:r w:rsidRPr="00CB5CF6">
        <w:rPr>
          <w:rFonts w:ascii="Candara" w:hAnsi="Candara" w:cs="Calibri"/>
          <w:sz w:val="19"/>
          <w:szCs w:val="19"/>
        </w:rPr>
        <w:t>) enakih izvodih in je veljavna, ko jo podpišejo vse pogodbene stranke. Vsaka pogodbena stranka prejme dva (2) izvoda.</w:t>
      </w:r>
    </w:p>
    <w:p w14:paraId="01A8ED4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8A44A62" w14:textId="77777777" w:rsidR="004A5B89" w:rsidRPr="00C32325" w:rsidRDefault="004A5B89" w:rsidP="004A5B89">
      <w:pPr>
        <w:rPr>
          <w:rFonts w:ascii="Candara" w:hAnsi="Candara" w:cs="Calibri"/>
          <w:color w:val="C0504D"/>
          <w:sz w:val="19"/>
          <w:szCs w:val="19"/>
        </w:rPr>
      </w:pPr>
    </w:p>
    <w:p w14:paraId="61C68045"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Sestavni del pogodbe je:</w:t>
      </w:r>
    </w:p>
    <w:p w14:paraId="1733C73D" w14:textId="6C1C8353"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 xml:space="preserve">ponudba izvajalca </w:t>
      </w:r>
      <w:r w:rsidR="00BE41BF" w:rsidRPr="00C32325">
        <w:rPr>
          <w:rFonts w:ascii="Candara" w:hAnsi="Candara"/>
          <w:sz w:val="19"/>
          <w:szCs w:val="19"/>
        </w:rPr>
        <w:t xml:space="preserve">št. </w:t>
      </w:r>
      <w:r w:rsidR="007F5319">
        <w:rPr>
          <w:rFonts w:ascii="Candara" w:hAnsi="Candara"/>
          <w:sz w:val="19"/>
          <w:szCs w:val="19"/>
        </w:rPr>
        <w:t>____________</w:t>
      </w:r>
      <w:r w:rsidR="00BE41BF" w:rsidRPr="00C32325">
        <w:rPr>
          <w:rFonts w:ascii="Candara" w:hAnsi="Candara"/>
          <w:sz w:val="19"/>
          <w:szCs w:val="19"/>
        </w:rPr>
        <w:t xml:space="preserve"> z dne </w:t>
      </w:r>
      <w:r w:rsidR="007F5319">
        <w:rPr>
          <w:rFonts w:ascii="Candara" w:hAnsi="Candara"/>
          <w:sz w:val="19"/>
          <w:szCs w:val="19"/>
        </w:rPr>
        <w:t>___________________</w:t>
      </w:r>
      <w:r w:rsidR="00BE41BF" w:rsidRPr="00C32325">
        <w:rPr>
          <w:rFonts w:ascii="Candara" w:hAnsi="Candara"/>
          <w:sz w:val="19"/>
          <w:szCs w:val="19"/>
        </w:rPr>
        <w:t xml:space="preserve">,  </w:t>
      </w:r>
    </w:p>
    <w:p w14:paraId="386F1F6A" w14:textId="091C31E2"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dokumentacija</w:t>
      </w:r>
      <w:r w:rsidR="00CB5CF6">
        <w:rPr>
          <w:rFonts w:ascii="Candara" w:hAnsi="Candara" w:cs="Calibri"/>
          <w:sz w:val="19"/>
          <w:szCs w:val="19"/>
        </w:rPr>
        <w:t xml:space="preserve"> v zvezi z oddajo javnega naročila</w:t>
      </w:r>
    </w:p>
    <w:p w14:paraId="1A14FE73" w14:textId="77777777"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finančno zavarovanje za dobro izvedbo pogodbenih obveznosti</w:t>
      </w:r>
    </w:p>
    <w:p w14:paraId="32724C8F" w14:textId="77777777"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finančni in terminski plan</w:t>
      </w:r>
    </w:p>
    <w:p w14:paraId="65EFC810" w14:textId="77777777" w:rsidR="004A5B89" w:rsidRDefault="004A5B89" w:rsidP="004A5B89">
      <w:pPr>
        <w:rPr>
          <w:rFonts w:ascii="Candara" w:hAnsi="Candara" w:cs="Calibri"/>
          <w:color w:val="C0504D"/>
          <w:sz w:val="19"/>
          <w:szCs w:val="19"/>
        </w:rPr>
      </w:pPr>
    </w:p>
    <w:p w14:paraId="00372BA2" w14:textId="77777777" w:rsidR="00BE41BF" w:rsidRPr="00C32325" w:rsidRDefault="00BE41BF" w:rsidP="004A5B89">
      <w:pPr>
        <w:rPr>
          <w:rFonts w:ascii="Candara" w:hAnsi="Candara" w:cs="Calibri"/>
          <w:color w:val="C0504D"/>
          <w:sz w:val="19"/>
          <w:szCs w:val="19"/>
        </w:rPr>
      </w:pPr>
    </w:p>
    <w:p w14:paraId="3ADAFDE8" w14:textId="77777777" w:rsidR="004A5B89" w:rsidRPr="00C32325" w:rsidRDefault="004A5B89" w:rsidP="004A5B89">
      <w:pPr>
        <w:rPr>
          <w:rFonts w:ascii="Candara" w:hAnsi="Candara" w:cs="Calibri"/>
          <w:sz w:val="19"/>
          <w:szCs w:val="19"/>
        </w:rPr>
      </w:pPr>
    </w:p>
    <w:p w14:paraId="7E4B7CED" w14:textId="76EC046D" w:rsidR="004A5B89" w:rsidRPr="00C32325" w:rsidRDefault="004A5B89" w:rsidP="004A5B89">
      <w:pPr>
        <w:rPr>
          <w:rFonts w:ascii="Candara" w:hAnsi="Candara" w:cs="Calibri"/>
          <w:sz w:val="19"/>
          <w:szCs w:val="19"/>
          <w:u w:val="single"/>
        </w:rPr>
      </w:pPr>
      <w:r w:rsidRPr="00C32325">
        <w:rPr>
          <w:rFonts w:ascii="Candara" w:hAnsi="Candara" w:cs="Calibri"/>
          <w:sz w:val="19"/>
          <w:szCs w:val="19"/>
        </w:rPr>
        <w:t>Številka:</w:t>
      </w:r>
      <w:r w:rsidRPr="00C32325">
        <w:rPr>
          <w:rFonts w:ascii="Candara" w:hAnsi="Candara" w:cs="Calibri"/>
          <w:sz w:val="19"/>
          <w:szCs w:val="19"/>
        </w:rPr>
        <w:tab/>
      </w:r>
      <w:r w:rsidRPr="00C32325">
        <w:rPr>
          <w:rFonts w:ascii="Candara" w:hAnsi="Candara" w:cs="Calibri"/>
          <w:sz w:val="19"/>
          <w:szCs w:val="19"/>
          <w:u w:val="single"/>
        </w:rPr>
        <w:tab/>
      </w:r>
      <w:r w:rsidR="007F43AB">
        <w:rPr>
          <w:rFonts w:ascii="Candara" w:hAnsi="Candara" w:cs="Calibri"/>
          <w:sz w:val="19"/>
          <w:szCs w:val="19"/>
          <w:u w:val="single"/>
        </w:rPr>
        <w:t xml:space="preserve">                   </w:t>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31049386" w14:textId="16E039E6" w:rsidR="004A5B89" w:rsidRPr="00C32325" w:rsidRDefault="004E6681" w:rsidP="004A5B89">
      <w:pPr>
        <w:rPr>
          <w:rFonts w:ascii="Candara" w:hAnsi="Candara" w:cs="Calibri"/>
          <w:sz w:val="19"/>
          <w:szCs w:val="19"/>
        </w:rPr>
      </w:pPr>
      <w:r>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p>
    <w:p w14:paraId="179C463C" w14:textId="20BE3640" w:rsidR="004A5B89" w:rsidRPr="00C32325" w:rsidRDefault="004A5B89" w:rsidP="004A5B89">
      <w:pPr>
        <w:rPr>
          <w:rFonts w:ascii="Candara" w:hAnsi="Candara" w:cs="Calibri"/>
          <w:sz w:val="19"/>
          <w:szCs w:val="19"/>
        </w:rPr>
      </w:pPr>
      <w:r w:rsidRPr="00C32325">
        <w:rPr>
          <w:rFonts w:ascii="Candara" w:hAnsi="Candara" w:cs="Calibri"/>
          <w:sz w:val="19"/>
          <w:szCs w:val="19"/>
        </w:rPr>
        <w:t>Dne:</w:t>
      </w:r>
      <w:r w:rsidR="00AB11C3">
        <w:rPr>
          <w:rFonts w:ascii="Candara" w:hAnsi="Candara" w:cs="Calibri"/>
          <w:sz w:val="19"/>
          <w:szCs w:val="19"/>
        </w:rPr>
        <w:t xml:space="preserve">  </w:t>
      </w:r>
      <w:r w:rsidR="007F43AB">
        <w:rPr>
          <w:rFonts w:ascii="Candara" w:hAnsi="Candara" w:cs="Calibri"/>
          <w:sz w:val="19"/>
          <w:szCs w:val="19"/>
          <w:u w:val="single"/>
        </w:rPr>
        <w:t xml:space="preserve">                                          </w:t>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613F3B5E" w14:textId="77777777" w:rsidR="004A5B89" w:rsidRPr="00C32325" w:rsidRDefault="004A5B89" w:rsidP="004A5B89">
      <w:pPr>
        <w:rPr>
          <w:rFonts w:ascii="Candara" w:hAnsi="Candara" w:cs="Calibri"/>
          <w:sz w:val="19"/>
          <w:szCs w:val="19"/>
        </w:rPr>
      </w:pPr>
    </w:p>
    <w:p w14:paraId="51D5819B" w14:textId="77777777" w:rsidR="004A5B89" w:rsidRDefault="004A5B89" w:rsidP="004A5B89">
      <w:pPr>
        <w:rPr>
          <w:rFonts w:ascii="Candara" w:hAnsi="Candara" w:cs="Calibri"/>
          <w:sz w:val="19"/>
          <w:szCs w:val="19"/>
        </w:rPr>
      </w:pPr>
    </w:p>
    <w:p w14:paraId="7282A2AF" w14:textId="77777777" w:rsidR="00BE41BF" w:rsidRPr="00C32325" w:rsidRDefault="00BE41BF" w:rsidP="004A5B89">
      <w:pPr>
        <w:rPr>
          <w:rFonts w:ascii="Candara" w:hAnsi="Candara" w:cs="Calibri"/>
          <w:sz w:val="19"/>
          <w:szCs w:val="19"/>
        </w:rPr>
      </w:pPr>
    </w:p>
    <w:p w14:paraId="06D9E5D6" w14:textId="61B20E23" w:rsidR="004A5B89" w:rsidRPr="00C32325" w:rsidRDefault="009F4590" w:rsidP="009F4590">
      <w:pPr>
        <w:rPr>
          <w:rFonts w:ascii="Candara" w:eastAsia="Calibri" w:hAnsi="Candara" w:cs="Calibri"/>
          <w:b/>
          <w:bCs/>
          <w:sz w:val="19"/>
          <w:szCs w:val="19"/>
          <w:lang w:eastAsia="en-US"/>
        </w:rPr>
      </w:pPr>
      <w:r>
        <w:rPr>
          <w:rFonts w:ascii="Candara" w:eastAsia="Calibri" w:hAnsi="Candara" w:cs="Calibri"/>
          <w:b/>
          <w:bCs/>
          <w:sz w:val="19"/>
          <w:szCs w:val="19"/>
          <w:lang w:eastAsia="en-US"/>
        </w:rPr>
        <w:t>NAROČNIK</w:t>
      </w:r>
      <w:r>
        <w:rPr>
          <w:rFonts w:ascii="Candara" w:eastAsia="Calibri" w:hAnsi="Candara" w:cs="Calibri"/>
          <w:b/>
          <w:bCs/>
          <w:sz w:val="19"/>
          <w:szCs w:val="19"/>
          <w:lang w:eastAsia="en-US"/>
        </w:rPr>
        <w:tab/>
      </w:r>
      <w:r>
        <w:rPr>
          <w:rFonts w:ascii="Candara" w:eastAsia="Calibri" w:hAnsi="Candara" w:cs="Calibri"/>
          <w:b/>
          <w:bCs/>
          <w:sz w:val="19"/>
          <w:szCs w:val="19"/>
          <w:lang w:eastAsia="en-US"/>
        </w:rPr>
        <w:tab/>
      </w:r>
      <w:r>
        <w:rPr>
          <w:rFonts w:ascii="Candara" w:eastAsia="Calibri" w:hAnsi="Candara" w:cs="Calibri"/>
          <w:b/>
          <w:bCs/>
          <w:sz w:val="19"/>
          <w:szCs w:val="19"/>
          <w:lang w:eastAsia="en-US"/>
        </w:rPr>
        <w:tab/>
      </w:r>
      <w:r w:rsidR="00290BBC">
        <w:rPr>
          <w:rFonts w:ascii="Candara" w:eastAsia="Calibri" w:hAnsi="Candara" w:cs="Calibri"/>
          <w:b/>
          <w:bCs/>
          <w:sz w:val="19"/>
          <w:szCs w:val="19"/>
          <w:lang w:eastAsia="en-US"/>
        </w:rPr>
        <w:tab/>
      </w:r>
      <w:r>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ab/>
        <w:t>IZVAJALEC:</w:t>
      </w:r>
    </w:p>
    <w:p w14:paraId="353061D5" w14:textId="5C16600A" w:rsidR="00BE41BF" w:rsidRPr="00661247" w:rsidRDefault="009A1604" w:rsidP="00BE41BF">
      <w:pPr>
        <w:rPr>
          <w:rFonts w:ascii="Candara" w:eastAsia="Calibri" w:hAnsi="Candara" w:cs="Calibri"/>
          <w:sz w:val="19"/>
          <w:szCs w:val="19"/>
          <w:lang w:eastAsia="en-US"/>
        </w:rPr>
      </w:pPr>
      <w:r>
        <w:rPr>
          <w:rFonts w:ascii="Candara" w:eastAsia="Calibri" w:hAnsi="Candara" w:cs="Calibri"/>
          <w:sz w:val="19"/>
          <w:szCs w:val="19"/>
          <w:lang w:eastAsia="en-US"/>
        </w:rPr>
        <w:t>DOM UPOKOJENCEV NOVA GORICA</w:t>
      </w:r>
      <w:r w:rsidR="00BE41BF">
        <w:rPr>
          <w:rFonts w:ascii="Candara" w:eastAsia="Calibri" w:hAnsi="Candara" w:cs="Calibri"/>
          <w:sz w:val="19"/>
          <w:szCs w:val="19"/>
          <w:lang w:eastAsia="en-US"/>
        </w:rPr>
        <w:tab/>
      </w:r>
      <w:r w:rsidR="00BE41BF">
        <w:rPr>
          <w:rFonts w:ascii="Candara" w:eastAsia="Calibri" w:hAnsi="Candara" w:cs="Calibri"/>
          <w:sz w:val="19"/>
          <w:szCs w:val="19"/>
          <w:lang w:eastAsia="en-US"/>
        </w:rPr>
        <w:tab/>
      </w:r>
      <w:r w:rsidR="00BE41BF">
        <w:rPr>
          <w:rFonts w:ascii="Candara" w:eastAsia="Calibri" w:hAnsi="Candara" w:cs="Calibri"/>
          <w:sz w:val="19"/>
          <w:szCs w:val="19"/>
          <w:lang w:eastAsia="en-US"/>
        </w:rPr>
        <w:tab/>
      </w:r>
      <w:r w:rsidR="00BE41BF">
        <w:rPr>
          <w:rFonts w:ascii="Candara" w:eastAsia="Calibri" w:hAnsi="Candara" w:cs="Calibri"/>
          <w:sz w:val="19"/>
          <w:szCs w:val="19"/>
          <w:lang w:eastAsia="en-US"/>
        </w:rPr>
        <w:tab/>
      </w:r>
      <w:r w:rsidR="007F43AB">
        <w:rPr>
          <w:rFonts w:ascii="Candara" w:hAnsi="Candara" w:cs="Calibri"/>
          <w:sz w:val="19"/>
          <w:szCs w:val="19"/>
        </w:rPr>
        <w:t>_________________</w:t>
      </w:r>
    </w:p>
    <w:p w14:paraId="1C25F2B6" w14:textId="77777777" w:rsidR="00BE41BF" w:rsidRPr="00C32325" w:rsidRDefault="00BE41BF" w:rsidP="00BE41BF">
      <w:pPr>
        <w:spacing w:line="240" w:lineRule="auto"/>
        <w:contextualSpacing/>
        <w:rPr>
          <w:rFonts w:ascii="Candara" w:eastAsia="Calibri" w:hAnsi="Candara" w:cs="Calibri"/>
          <w:sz w:val="19"/>
          <w:szCs w:val="19"/>
        </w:rPr>
      </w:pPr>
      <w:r>
        <w:rPr>
          <w:rFonts w:ascii="Candara" w:eastAsia="Calibri" w:hAnsi="Candara" w:cs="Calibri"/>
          <w:sz w:val="19"/>
          <w:szCs w:val="19"/>
        </w:rPr>
        <w:t>Direktor</w:t>
      </w:r>
      <w:r>
        <w:rPr>
          <w:rFonts w:ascii="Candara" w:eastAsia="Calibri" w:hAnsi="Candara" w:cs="Calibri"/>
          <w:sz w:val="19"/>
          <w:szCs w:val="19"/>
        </w:rPr>
        <w:tab/>
      </w:r>
      <w:r>
        <w:rPr>
          <w:rFonts w:ascii="Candara" w:eastAsia="Calibri" w:hAnsi="Candara" w:cs="Calibri"/>
          <w:sz w:val="19"/>
          <w:szCs w:val="19"/>
        </w:rPr>
        <w:tab/>
      </w:r>
      <w:r>
        <w:rPr>
          <w:rFonts w:ascii="Candara" w:eastAsia="Calibri" w:hAnsi="Candara" w:cs="Calibri"/>
          <w:sz w:val="19"/>
          <w:szCs w:val="19"/>
        </w:rPr>
        <w:tab/>
      </w:r>
      <w:r>
        <w:rPr>
          <w:rFonts w:ascii="Candara" w:eastAsia="Calibri" w:hAnsi="Candara" w:cs="Calibri"/>
          <w:sz w:val="19"/>
          <w:szCs w:val="19"/>
        </w:rPr>
        <w:tab/>
      </w:r>
      <w:r>
        <w:rPr>
          <w:rFonts w:ascii="Candara" w:eastAsia="Calibri" w:hAnsi="Candara" w:cs="Calibri"/>
          <w:sz w:val="19"/>
          <w:szCs w:val="19"/>
        </w:rPr>
        <w:tab/>
      </w:r>
      <w:r>
        <w:rPr>
          <w:rFonts w:ascii="Candara" w:eastAsia="Calibri" w:hAnsi="Candara" w:cs="Calibri"/>
          <w:sz w:val="19"/>
          <w:szCs w:val="19"/>
        </w:rPr>
        <w:tab/>
      </w:r>
      <w:r w:rsidRPr="00C32325">
        <w:rPr>
          <w:rFonts w:ascii="Candara" w:eastAsia="Calibri" w:hAnsi="Candara" w:cs="Calibri"/>
          <w:sz w:val="19"/>
          <w:szCs w:val="19"/>
        </w:rPr>
        <w:tab/>
      </w:r>
      <w:r w:rsidRPr="00C32325">
        <w:rPr>
          <w:rFonts w:ascii="Candara" w:eastAsia="Calibri" w:hAnsi="Candara" w:cs="Calibri"/>
          <w:sz w:val="19"/>
          <w:szCs w:val="19"/>
        </w:rPr>
        <w:tab/>
      </w:r>
      <w:r>
        <w:rPr>
          <w:rFonts w:ascii="Candara" w:eastAsia="Calibri" w:hAnsi="Candara" w:cs="Calibri"/>
          <w:sz w:val="19"/>
          <w:szCs w:val="19"/>
        </w:rPr>
        <w:t>Direktor</w:t>
      </w:r>
    </w:p>
    <w:p w14:paraId="76DCEAC8" w14:textId="4A4F6266" w:rsidR="00BE41BF" w:rsidRPr="00C32325" w:rsidRDefault="00BE41BF" w:rsidP="00BE41BF">
      <w:pPr>
        <w:rPr>
          <w:rFonts w:ascii="Candara" w:eastAsia="Calibri" w:hAnsi="Candara" w:cs="Calibri"/>
          <w:sz w:val="19"/>
          <w:szCs w:val="19"/>
          <w:lang w:eastAsia="en-US"/>
        </w:rPr>
      </w:pPr>
      <w:r>
        <w:rPr>
          <w:rFonts w:ascii="Candara" w:eastAsia="Calibri" w:hAnsi="Candara" w:cs="Calibri"/>
          <w:sz w:val="19"/>
          <w:szCs w:val="19"/>
          <w:lang w:eastAsia="en-US"/>
        </w:rPr>
        <w:tab/>
      </w:r>
      <w:r>
        <w:rPr>
          <w:rFonts w:ascii="Candara" w:eastAsia="Calibri" w:hAnsi="Candara" w:cs="Calibri"/>
          <w:sz w:val="19"/>
          <w:szCs w:val="19"/>
          <w:lang w:eastAsia="en-US"/>
        </w:rPr>
        <w:tab/>
      </w:r>
      <w:r>
        <w:rPr>
          <w:rFonts w:ascii="Candara" w:eastAsia="Calibri" w:hAnsi="Candara" w:cs="Calibri"/>
          <w:sz w:val="19"/>
          <w:szCs w:val="19"/>
          <w:lang w:eastAsia="en-US"/>
        </w:rPr>
        <w:tab/>
      </w:r>
      <w:r>
        <w:rPr>
          <w:rFonts w:ascii="Candara" w:eastAsia="Calibri" w:hAnsi="Candara" w:cs="Calibri"/>
          <w:sz w:val="19"/>
          <w:szCs w:val="19"/>
          <w:lang w:eastAsia="en-US"/>
        </w:rPr>
        <w:tab/>
      </w:r>
      <w:r>
        <w:rPr>
          <w:rFonts w:ascii="Candara" w:eastAsia="Calibri" w:hAnsi="Candara" w:cs="Calibri"/>
          <w:sz w:val="19"/>
          <w:szCs w:val="19"/>
          <w:lang w:eastAsia="en-US"/>
        </w:rPr>
        <w:tab/>
      </w:r>
      <w:r>
        <w:rPr>
          <w:rFonts w:ascii="Candara" w:eastAsia="Calibri" w:hAnsi="Candara" w:cs="Calibri"/>
          <w:sz w:val="19"/>
          <w:szCs w:val="19"/>
          <w:lang w:eastAsia="en-US"/>
        </w:rPr>
        <w:tab/>
      </w:r>
      <w:r>
        <w:rPr>
          <w:rFonts w:ascii="Candara" w:eastAsia="Calibri" w:hAnsi="Candara" w:cs="Calibri"/>
          <w:sz w:val="19"/>
          <w:szCs w:val="19"/>
          <w:lang w:eastAsia="en-US"/>
        </w:rPr>
        <w:tab/>
      </w:r>
    </w:p>
    <w:p w14:paraId="78477A17" w14:textId="77777777" w:rsidR="004A5B89" w:rsidRPr="00C32325" w:rsidRDefault="004A5B89" w:rsidP="004A5B89">
      <w:pPr>
        <w:rPr>
          <w:rFonts w:ascii="Candara" w:eastAsia="Calibri" w:hAnsi="Candara" w:cs="Calibri"/>
          <w:color w:val="C0504D"/>
          <w:sz w:val="19"/>
          <w:szCs w:val="19"/>
          <w:lang w:eastAsia="en-US"/>
        </w:rPr>
      </w:pPr>
    </w:p>
    <w:p w14:paraId="757202D1" w14:textId="77777777" w:rsidR="004676A0" w:rsidRPr="00C32325" w:rsidRDefault="004676A0" w:rsidP="004676A0">
      <w:pPr>
        <w:spacing w:line="276" w:lineRule="auto"/>
        <w:rPr>
          <w:rFonts w:ascii="Candara" w:hAnsi="Candara"/>
          <w:bCs/>
          <w:sz w:val="19"/>
          <w:szCs w:val="19"/>
        </w:rPr>
      </w:pPr>
    </w:p>
    <w:sectPr w:rsidR="004676A0" w:rsidRPr="00C32325" w:rsidSect="00A62570">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57CD" w14:textId="77777777" w:rsidR="00EC238D" w:rsidRDefault="00EC238D" w:rsidP="000771B0">
      <w:r>
        <w:separator/>
      </w:r>
    </w:p>
  </w:endnote>
  <w:endnote w:type="continuationSeparator" w:id="0">
    <w:p w14:paraId="15FF1406" w14:textId="77777777" w:rsidR="00EC238D" w:rsidRDefault="00EC238D"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20B0604020202020204"/>
    <w:charset w:val="EE"/>
    <w:family w:val="roman"/>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panose1 w:val="020B0604020202020204"/>
    <w:charset w:val="00"/>
    <w:family w:val="swiss"/>
    <w:pitch w:val="variable"/>
    <w:sig w:usb0="E4002EFF" w:usb1="C000E47F" w:usb2="00000009" w:usb3="00000000" w:csb0="000001FF" w:csb1="00000000"/>
  </w:font>
  <w:font w:name="DinMittCE">
    <w:altName w:val="Times New Roman"/>
    <w:panose1 w:val="020B0604020202020204"/>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FF75B7" w:rsidRPr="008761BE" w:rsidRDefault="00FF75B7" w:rsidP="004778A7">
    <w:pPr>
      <w:pStyle w:val="Footer"/>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AB11C3">
      <w:rPr>
        <w:rFonts w:ascii="Candara" w:hAnsi="Candara"/>
        <w:noProof/>
        <w:color w:val="506428"/>
        <w:sz w:val="18"/>
        <w:szCs w:val="18"/>
      </w:rPr>
      <w:t>19</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0196" w14:textId="77777777" w:rsidR="00EC238D" w:rsidRDefault="00EC238D" w:rsidP="000771B0">
      <w:r>
        <w:separator/>
      </w:r>
    </w:p>
  </w:footnote>
  <w:footnote w:type="continuationSeparator" w:id="0">
    <w:p w14:paraId="0EA48DBC" w14:textId="77777777" w:rsidR="00EC238D" w:rsidRDefault="00EC238D"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4BAD" w14:textId="79848537" w:rsidR="00FF75B7" w:rsidRPr="000C245F" w:rsidRDefault="000C245F" w:rsidP="000C245F">
    <w:pPr>
      <w:pStyle w:val="Header"/>
      <w:tabs>
        <w:tab w:val="clear" w:pos="4320"/>
        <w:tab w:val="clear" w:pos="8640"/>
        <w:tab w:val="left" w:pos="301"/>
        <w:tab w:val="left" w:pos="1843"/>
        <w:tab w:val="center" w:pos="4536"/>
      </w:tabs>
      <w:ind w:right="-1"/>
      <w:jc w:val="right"/>
      <w:rPr>
        <w:rFonts w:ascii="Tahoma" w:hAnsi="Tahoma" w:cs="Tahoma"/>
        <w:noProof/>
        <w:color w:val="506428"/>
        <w:lang w:val="sl-SI"/>
      </w:rPr>
    </w:pPr>
    <w:r w:rsidRPr="00BE41BF">
      <w:rPr>
        <w:noProof/>
        <w:color w:val="1F497D"/>
        <w:lang w:val="sl-SI"/>
      </w:rPr>
      <w:drawing>
        <wp:anchor distT="0" distB="0" distL="114300" distR="114300" simplePos="0" relativeHeight="251661312" behindDoc="0" locked="0" layoutInCell="1" allowOverlap="1" wp14:anchorId="14D27450" wp14:editId="3C32DB57">
          <wp:simplePos x="0" y="0"/>
          <wp:positionH relativeFrom="margin">
            <wp:align>left</wp:align>
          </wp:positionH>
          <wp:positionV relativeFrom="paragraph">
            <wp:posOffset>62865</wp:posOffset>
          </wp:positionV>
          <wp:extent cx="1334135" cy="243205"/>
          <wp:effectExtent l="0" t="0" r="0" b="4445"/>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4135" cy="243205"/>
                  </a:xfrm>
                  <a:prstGeom prst="rect">
                    <a:avLst/>
                  </a:prstGeom>
                  <a:noFill/>
                </pic:spPr>
              </pic:pic>
            </a:graphicData>
          </a:graphic>
          <wp14:sizeRelH relativeFrom="page">
            <wp14:pctWidth>0</wp14:pctWidth>
          </wp14:sizeRelH>
          <wp14:sizeRelV relativeFrom="page">
            <wp14:pctHeight>0</wp14:pctHeight>
          </wp14:sizeRelV>
        </wp:anchor>
      </w:drawing>
    </w:r>
    <w:r w:rsidR="00FF75B7" w:rsidRPr="00BE41BF">
      <w:rPr>
        <w:rFonts w:ascii="Candara" w:hAnsi="Candara" w:cs="Tahoma"/>
        <w:noProof/>
        <w:color w:val="506428"/>
        <w:sz w:val="16"/>
        <w:szCs w:val="16"/>
        <w:lang w:val="sl-SI"/>
      </w:rPr>
      <w:t xml:space="preserve">                  </w:t>
    </w:r>
    <w:r w:rsidRPr="000C245F">
      <w:rPr>
        <w:rFonts w:ascii="Tahoma" w:hAnsi="Tahoma" w:cs="Tahoma"/>
        <w:noProof/>
        <w:color w:val="506428"/>
        <w:lang w:val="sl-SI"/>
      </w:rPr>
      <w:t>OBRAZEC 1</w:t>
    </w:r>
    <w:r w:rsidR="0098499E">
      <w:rPr>
        <w:rFonts w:ascii="Tahoma" w:hAnsi="Tahoma" w:cs="Tahoma"/>
        <w:noProof/>
        <w:color w:val="506428"/>
        <w:lang w:val="sl-SI"/>
      </w:rPr>
      <w:t>4</w:t>
    </w:r>
  </w:p>
  <w:p w14:paraId="1128F1EA" w14:textId="7651E38B" w:rsidR="00BE41BF" w:rsidRDefault="00BE41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4"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EF6043"/>
    <w:multiLevelType w:val="hybridMultilevel"/>
    <w:tmpl w:val="D0F840CA"/>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EA5498"/>
    <w:multiLevelType w:val="hybridMultilevel"/>
    <w:tmpl w:val="07FEFAE2"/>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86392"/>
    <w:multiLevelType w:val="hybridMultilevel"/>
    <w:tmpl w:val="477CBFEA"/>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1"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5970B6"/>
    <w:multiLevelType w:val="hybridMultilevel"/>
    <w:tmpl w:val="99C0F708"/>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475100">
    <w:abstractNumId w:val="26"/>
  </w:num>
  <w:num w:numId="2" w16cid:durableId="105348680">
    <w:abstractNumId w:val="17"/>
  </w:num>
  <w:num w:numId="3" w16cid:durableId="261377943">
    <w:abstractNumId w:val="13"/>
  </w:num>
  <w:num w:numId="4" w16cid:durableId="410397556">
    <w:abstractNumId w:val="8"/>
  </w:num>
  <w:num w:numId="5" w16cid:durableId="357396251">
    <w:abstractNumId w:val="11"/>
  </w:num>
  <w:num w:numId="6" w16cid:durableId="151216948">
    <w:abstractNumId w:val="15"/>
  </w:num>
  <w:num w:numId="7" w16cid:durableId="1148398084">
    <w:abstractNumId w:val="21"/>
  </w:num>
  <w:num w:numId="8" w16cid:durableId="1716813554">
    <w:abstractNumId w:val="7"/>
  </w:num>
  <w:num w:numId="9" w16cid:durableId="2025010566">
    <w:abstractNumId w:val="14"/>
  </w:num>
  <w:num w:numId="10" w16cid:durableId="1411855968">
    <w:abstractNumId w:val="20"/>
  </w:num>
  <w:num w:numId="11" w16cid:durableId="1599606124">
    <w:abstractNumId w:val="18"/>
  </w:num>
  <w:num w:numId="12" w16cid:durableId="748697621">
    <w:abstractNumId w:val="32"/>
  </w:num>
  <w:num w:numId="13" w16cid:durableId="1824202345">
    <w:abstractNumId w:val="34"/>
  </w:num>
  <w:num w:numId="14" w16cid:durableId="1648700677">
    <w:abstractNumId w:val="25"/>
  </w:num>
  <w:num w:numId="15" w16cid:durableId="253588641">
    <w:abstractNumId w:val="27"/>
  </w:num>
  <w:num w:numId="16" w16cid:durableId="388189470">
    <w:abstractNumId w:val="12"/>
  </w:num>
  <w:num w:numId="17" w16cid:durableId="1180854626">
    <w:abstractNumId w:val="9"/>
  </w:num>
  <w:num w:numId="18" w16cid:durableId="741635183">
    <w:abstractNumId w:val="10"/>
  </w:num>
  <w:num w:numId="19" w16cid:durableId="1006058239">
    <w:abstractNumId w:val="37"/>
  </w:num>
  <w:num w:numId="20" w16cid:durableId="203911469">
    <w:abstractNumId w:val="28"/>
  </w:num>
  <w:num w:numId="21" w16cid:durableId="1367634503">
    <w:abstractNumId w:val="24"/>
  </w:num>
  <w:num w:numId="22" w16cid:durableId="1626962388">
    <w:abstractNumId w:val="6"/>
  </w:num>
  <w:num w:numId="23" w16cid:durableId="977149782">
    <w:abstractNumId w:val="36"/>
  </w:num>
  <w:num w:numId="24" w16cid:durableId="1120999155">
    <w:abstractNumId w:val="5"/>
  </w:num>
  <w:num w:numId="25" w16cid:durableId="1223369678">
    <w:abstractNumId w:val="19"/>
  </w:num>
  <w:num w:numId="26" w16cid:durableId="1269848525">
    <w:abstractNumId w:val="31"/>
  </w:num>
  <w:num w:numId="27" w16cid:durableId="986132998">
    <w:abstractNumId w:val="22"/>
  </w:num>
  <w:num w:numId="28" w16cid:durableId="1858423800">
    <w:abstractNumId w:val="33"/>
  </w:num>
  <w:num w:numId="29" w16cid:durableId="823198997">
    <w:abstractNumId w:val="16"/>
  </w:num>
  <w:num w:numId="30" w16cid:durableId="687874442">
    <w:abstractNumId w:val="23"/>
  </w:num>
  <w:num w:numId="31" w16cid:durableId="2048485069">
    <w:abstractNumId w:val="29"/>
  </w:num>
  <w:num w:numId="32" w16cid:durableId="2061398766">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24A"/>
    <w:rsid w:val="0001088A"/>
    <w:rsid w:val="00010F4F"/>
    <w:rsid w:val="00011852"/>
    <w:rsid w:val="00011A57"/>
    <w:rsid w:val="00012707"/>
    <w:rsid w:val="00012A7A"/>
    <w:rsid w:val="00013600"/>
    <w:rsid w:val="0001361B"/>
    <w:rsid w:val="000139C7"/>
    <w:rsid w:val="00013E67"/>
    <w:rsid w:val="00014305"/>
    <w:rsid w:val="000145D0"/>
    <w:rsid w:val="000147B6"/>
    <w:rsid w:val="00015361"/>
    <w:rsid w:val="00015D3E"/>
    <w:rsid w:val="00016128"/>
    <w:rsid w:val="000166E5"/>
    <w:rsid w:val="00016749"/>
    <w:rsid w:val="000169C9"/>
    <w:rsid w:val="00016ACC"/>
    <w:rsid w:val="00016B49"/>
    <w:rsid w:val="00016DA6"/>
    <w:rsid w:val="00016E36"/>
    <w:rsid w:val="00017162"/>
    <w:rsid w:val="00017281"/>
    <w:rsid w:val="00017814"/>
    <w:rsid w:val="00017F0F"/>
    <w:rsid w:val="000200C5"/>
    <w:rsid w:val="00020626"/>
    <w:rsid w:val="000211E4"/>
    <w:rsid w:val="0002155A"/>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7063"/>
    <w:rsid w:val="00027691"/>
    <w:rsid w:val="000277F0"/>
    <w:rsid w:val="00027F20"/>
    <w:rsid w:val="00027F39"/>
    <w:rsid w:val="0003038D"/>
    <w:rsid w:val="00030E24"/>
    <w:rsid w:val="000310B3"/>
    <w:rsid w:val="0003125E"/>
    <w:rsid w:val="00031AE7"/>
    <w:rsid w:val="00031B8F"/>
    <w:rsid w:val="00031F67"/>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481"/>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6B8"/>
    <w:rsid w:val="000627D0"/>
    <w:rsid w:val="00062AFF"/>
    <w:rsid w:val="0006300D"/>
    <w:rsid w:val="00063032"/>
    <w:rsid w:val="0006365B"/>
    <w:rsid w:val="0006376D"/>
    <w:rsid w:val="000643E5"/>
    <w:rsid w:val="000644CA"/>
    <w:rsid w:val="00064AA2"/>
    <w:rsid w:val="00064AC3"/>
    <w:rsid w:val="00064DB8"/>
    <w:rsid w:val="00065A9C"/>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5F"/>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605"/>
    <w:rsid w:val="00150DE5"/>
    <w:rsid w:val="00151116"/>
    <w:rsid w:val="0015165A"/>
    <w:rsid w:val="00151B75"/>
    <w:rsid w:val="00151DA3"/>
    <w:rsid w:val="001531A8"/>
    <w:rsid w:val="00153E27"/>
    <w:rsid w:val="00154F1C"/>
    <w:rsid w:val="00155175"/>
    <w:rsid w:val="00155433"/>
    <w:rsid w:val="001556F7"/>
    <w:rsid w:val="0015627A"/>
    <w:rsid w:val="00156A41"/>
    <w:rsid w:val="00156AA4"/>
    <w:rsid w:val="001573C6"/>
    <w:rsid w:val="001573DE"/>
    <w:rsid w:val="00157452"/>
    <w:rsid w:val="0015775D"/>
    <w:rsid w:val="001577DE"/>
    <w:rsid w:val="0016130B"/>
    <w:rsid w:val="00161450"/>
    <w:rsid w:val="00161933"/>
    <w:rsid w:val="001619EE"/>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768"/>
    <w:rsid w:val="001C0A08"/>
    <w:rsid w:val="001C10F7"/>
    <w:rsid w:val="001C1119"/>
    <w:rsid w:val="001C13BC"/>
    <w:rsid w:val="001C13EC"/>
    <w:rsid w:val="001C1823"/>
    <w:rsid w:val="001C273E"/>
    <w:rsid w:val="001C2EE5"/>
    <w:rsid w:val="001C32CB"/>
    <w:rsid w:val="001C3D4D"/>
    <w:rsid w:val="001C3F5E"/>
    <w:rsid w:val="001C51E3"/>
    <w:rsid w:val="001C578E"/>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E4D"/>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BF5"/>
    <w:rsid w:val="001E6094"/>
    <w:rsid w:val="001E609C"/>
    <w:rsid w:val="001E63A2"/>
    <w:rsid w:val="001E6FB1"/>
    <w:rsid w:val="001E7227"/>
    <w:rsid w:val="001E79F6"/>
    <w:rsid w:val="001F064F"/>
    <w:rsid w:val="001F08FE"/>
    <w:rsid w:val="001F09F3"/>
    <w:rsid w:val="001F13D1"/>
    <w:rsid w:val="001F14AB"/>
    <w:rsid w:val="001F189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BFE"/>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674"/>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79C"/>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BBC"/>
    <w:rsid w:val="00290FCF"/>
    <w:rsid w:val="002911F4"/>
    <w:rsid w:val="002912CA"/>
    <w:rsid w:val="00291326"/>
    <w:rsid w:val="00292674"/>
    <w:rsid w:val="00292715"/>
    <w:rsid w:val="002927C4"/>
    <w:rsid w:val="00292813"/>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1F1"/>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C7FE1"/>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118"/>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57E90"/>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C1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464"/>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730"/>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6BE9"/>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C2A"/>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B6F"/>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374"/>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45C"/>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6E5"/>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231"/>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0F0"/>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681"/>
    <w:rsid w:val="004E6DAC"/>
    <w:rsid w:val="004E74E1"/>
    <w:rsid w:val="004E7600"/>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5EE6"/>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2864"/>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BFF"/>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432"/>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43"/>
    <w:rsid w:val="005B3DEC"/>
    <w:rsid w:val="005B4013"/>
    <w:rsid w:val="005B44CB"/>
    <w:rsid w:val="005B519D"/>
    <w:rsid w:val="005B56A3"/>
    <w:rsid w:val="005B5AD9"/>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71F"/>
    <w:rsid w:val="00624ED8"/>
    <w:rsid w:val="0062574E"/>
    <w:rsid w:val="00625939"/>
    <w:rsid w:val="00625B7C"/>
    <w:rsid w:val="0062632A"/>
    <w:rsid w:val="006263EB"/>
    <w:rsid w:val="00626462"/>
    <w:rsid w:val="00626498"/>
    <w:rsid w:val="00626C08"/>
    <w:rsid w:val="00626F4E"/>
    <w:rsid w:val="00627B6E"/>
    <w:rsid w:val="00627F0A"/>
    <w:rsid w:val="00630009"/>
    <w:rsid w:val="006300BF"/>
    <w:rsid w:val="00630FD4"/>
    <w:rsid w:val="00631509"/>
    <w:rsid w:val="0063152B"/>
    <w:rsid w:val="00631A23"/>
    <w:rsid w:val="00631AFE"/>
    <w:rsid w:val="00631F79"/>
    <w:rsid w:val="0063216E"/>
    <w:rsid w:val="00632386"/>
    <w:rsid w:val="00632497"/>
    <w:rsid w:val="00632791"/>
    <w:rsid w:val="00632E0E"/>
    <w:rsid w:val="006332A7"/>
    <w:rsid w:val="00633940"/>
    <w:rsid w:val="00633F17"/>
    <w:rsid w:val="006348B9"/>
    <w:rsid w:val="0063493D"/>
    <w:rsid w:val="006356E2"/>
    <w:rsid w:val="00635EF8"/>
    <w:rsid w:val="00635F24"/>
    <w:rsid w:val="00636075"/>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B4F"/>
    <w:rsid w:val="00672EA1"/>
    <w:rsid w:val="006734B0"/>
    <w:rsid w:val="006735AF"/>
    <w:rsid w:val="006738E1"/>
    <w:rsid w:val="00673C19"/>
    <w:rsid w:val="00674140"/>
    <w:rsid w:val="006744E6"/>
    <w:rsid w:val="006747E4"/>
    <w:rsid w:val="00674838"/>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3E97"/>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B51"/>
    <w:rsid w:val="006B5D87"/>
    <w:rsid w:val="006B61A8"/>
    <w:rsid w:val="006B668A"/>
    <w:rsid w:val="006B673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755"/>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8DE"/>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9AD"/>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21A"/>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3AB"/>
    <w:rsid w:val="007F4530"/>
    <w:rsid w:val="007F4F63"/>
    <w:rsid w:val="007F5319"/>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7A2"/>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52D1"/>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5DE"/>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3F5"/>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4EC4"/>
    <w:rsid w:val="009763BA"/>
    <w:rsid w:val="009765E6"/>
    <w:rsid w:val="00976700"/>
    <w:rsid w:val="00976743"/>
    <w:rsid w:val="00976F17"/>
    <w:rsid w:val="0097779C"/>
    <w:rsid w:val="00980145"/>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99E"/>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04"/>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590"/>
    <w:rsid w:val="009F4915"/>
    <w:rsid w:val="009F592E"/>
    <w:rsid w:val="009F5DFC"/>
    <w:rsid w:val="009F5E2B"/>
    <w:rsid w:val="009F5EE3"/>
    <w:rsid w:val="009F6351"/>
    <w:rsid w:val="009F76EC"/>
    <w:rsid w:val="009F7F4E"/>
    <w:rsid w:val="00A00B20"/>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666E"/>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405F"/>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2BA6"/>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570"/>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4DE2"/>
    <w:rsid w:val="00AA630C"/>
    <w:rsid w:val="00AA64B5"/>
    <w:rsid w:val="00AA6919"/>
    <w:rsid w:val="00AA6B44"/>
    <w:rsid w:val="00AA7241"/>
    <w:rsid w:val="00AA7587"/>
    <w:rsid w:val="00AA7590"/>
    <w:rsid w:val="00AA7F1E"/>
    <w:rsid w:val="00AB007A"/>
    <w:rsid w:val="00AB0319"/>
    <w:rsid w:val="00AB11C3"/>
    <w:rsid w:val="00AB2B20"/>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C56"/>
    <w:rsid w:val="00AD1D65"/>
    <w:rsid w:val="00AD2D89"/>
    <w:rsid w:val="00AD34F3"/>
    <w:rsid w:val="00AD3697"/>
    <w:rsid w:val="00AD3FEB"/>
    <w:rsid w:val="00AD4908"/>
    <w:rsid w:val="00AD4C11"/>
    <w:rsid w:val="00AD5180"/>
    <w:rsid w:val="00AD53F3"/>
    <w:rsid w:val="00AD5558"/>
    <w:rsid w:val="00AD63F0"/>
    <w:rsid w:val="00AD673C"/>
    <w:rsid w:val="00AD6EC9"/>
    <w:rsid w:val="00AD7563"/>
    <w:rsid w:val="00AD768C"/>
    <w:rsid w:val="00AD7EB5"/>
    <w:rsid w:val="00AE046E"/>
    <w:rsid w:val="00AE0879"/>
    <w:rsid w:val="00AE0D6D"/>
    <w:rsid w:val="00AE0D73"/>
    <w:rsid w:val="00AE11FD"/>
    <w:rsid w:val="00AE1233"/>
    <w:rsid w:val="00AE12DD"/>
    <w:rsid w:val="00AE14FA"/>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0967"/>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9E7"/>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165"/>
    <w:rsid w:val="00B43267"/>
    <w:rsid w:val="00B434C3"/>
    <w:rsid w:val="00B439D9"/>
    <w:rsid w:val="00B43DC0"/>
    <w:rsid w:val="00B43E9C"/>
    <w:rsid w:val="00B43EF0"/>
    <w:rsid w:val="00B44513"/>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1D96"/>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1B3"/>
    <w:rsid w:val="00B6460C"/>
    <w:rsid w:val="00B647FF"/>
    <w:rsid w:val="00B64CA8"/>
    <w:rsid w:val="00B64CE2"/>
    <w:rsid w:val="00B65389"/>
    <w:rsid w:val="00B655A0"/>
    <w:rsid w:val="00B65985"/>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1BF"/>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7A9"/>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4591"/>
    <w:rsid w:val="00CA558F"/>
    <w:rsid w:val="00CA5D39"/>
    <w:rsid w:val="00CA5D8C"/>
    <w:rsid w:val="00CA5EAB"/>
    <w:rsid w:val="00CA5F0A"/>
    <w:rsid w:val="00CA600B"/>
    <w:rsid w:val="00CA6D70"/>
    <w:rsid w:val="00CA7A47"/>
    <w:rsid w:val="00CB04D0"/>
    <w:rsid w:val="00CB0551"/>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CF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157"/>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4D2F"/>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1AE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64B"/>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CA6"/>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046"/>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AFE"/>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56"/>
    <w:rsid w:val="00E40AE7"/>
    <w:rsid w:val="00E41EB7"/>
    <w:rsid w:val="00E42051"/>
    <w:rsid w:val="00E42945"/>
    <w:rsid w:val="00E42B65"/>
    <w:rsid w:val="00E42BE4"/>
    <w:rsid w:val="00E43277"/>
    <w:rsid w:val="00E43575"/>
    <w:rsid w:val="00E43639"/>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7D2"/>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38D"/>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B2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4667"/>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A1"/>
    <w:rsid w:val="00F562C4"/>
    <w:rsid w:val="00F56D6C"/>
    <w:rsid w:val="00F5733B"/>
    <w:rsid w:val="00F5755A"/>
    <w:rsid w:val="00F57739"/>
    <w:rsid w:val="00F57DBD"/>
    <w:rsid w:val="00F57E0C"/>
    <w:rsid w:val="00F6014B"/>
    <w:rsid w:val="00F60270"/>
    <w:rsid w:val="00F60347"/>
    <w:rsid w:val="00F6078F"/>
    <w:rsid w:val="00F6109C"/>
    <w:rsid w:val="00F6112E"/>
    <w:rsid w:val="00F61437"/>
    <w:rsid w:val="00F619BC"/>
    <w:rsid w:val="00F61C92"/>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2A1B"/>
    <w:rsid w:val="00FD2C35"/>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797"/>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5B7"/>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IBO BESEDILO"/>
    <w:qFormat/>
    <w:rsid w:val="00410D70"/>
    <w:pPr>
      <w:spacing w:line="264" w:lineRule="auto"/>
      <w:jc w:val="both"/>
    </w:pPr>
    <w:rPr>
      <w:rFonts w:eastAsia="Times New Roman"/>
      <w:sz w:val="22"/>
      <w:szCs w:val="24"/>
      <w:lang w:val="sl-SI" w:eastAsia="sl-SI"/>
    </w:rPr>
  </w:style>
  <w:style w:type="paragraph" w:styleId="Heading1">
    <w:name w:val="heading 1"/>
    <w:basedOn w:val="Normal"/>
    <w:next w:val="Normal"/>
    <w:link w:val="Heading1Char"/>
    <w:qFormat/>
    <w:rsid w:val="000771B0"/>
    <w:pPr>
      <w:keepNext/>
      <w:spacing w:before="240" w:after="60"/>
      <w:outlineLvl w:val="0"/>
    </w:pPr>
    <w:rPr>
      <w:rFonts w:ascii="Arial" w:hAnsi="Arial" w:cs="Times New Roman"/>
      <w:b/>
      <w:bCs/>
      <w:kern w:val="32"/>
      <w:sz w:val="32"/>
      <w:szCs w:val="32"/>
      <w:lang w:val="x-none"/>
    </w:rPr>
  </w:style>
  <w:style w:type="paragraph" w:styleId="Heading2">
    <w:name w:val="heading 2"/>
    <w:basedOn w:val="Normal"/>
    <w:next w:val="Normal"/>
    <w:link w:val="Heading2Char"/>
    <w:qFormat/>
    <w:rsid w:val="000771B0"/>
    <w:pPr>
      <w:keepNext/>
      <w:ind w:left="360"/>
      <w:outlineLvl w:val="1"/>
    </w:pPr>
    <w:rPr>
      <w:rFonts w:ascii="Times New Roman" w:hAnsi="Times New Roman" w:cs="Times New Roman"/>
      <w:b/>
      <w:sz w:val="24"/>
      <w:lang w:val="x-none"/>
    </w:rPr>
  </w:style>
  <w:style w:type="paragraph" w:styleId="Heading3">
    <w:name w:val="heading 3"/>
    <w:basedOn w:val="Normal"/>
    <w:next w:val="Normal"/>
    <w:link w:val="Heading3Char"/>
    <w:qFormat/>
    <w:rsid w:val="000771B0"/>
    <w:pPr>
      <w:keepNext/>
      <w:ind w:left="360"/>
      <w:outlineLvl w:val="2"/>
    </w:pPr>
    <w:rPr>
      <w:rFonts w:ascii="Times New Roman" w:hAnsi="Times New Roman" w:cs="Times New Roman"/>
      <w:b/>
      <w:bCs/>
      <w:sz w:val="32"/>
      <w:lang w:val="x-none"/>
    </w:rPr>
  </w:style>
  <w:style w:type="paragraph" w:styleId="Heading4">
    <w:name w:val="heading 4"/>
    <w:basedOn w:val="Normal"/>
    <w:next w:val="Normal"/>
    <w:link w:val="Heading4Char"/>
    <w:qFormat/>
    <w:rsid w:val="000771B0"/>
    <w:pPr>
      <w:keepNext/>
      <w:jc w:val="center"/>
      <w:outlineLvl w:val="3"/>
    </w:pPr>
    <w:rPr>
      <w:rFonts w:ascii="Times New Roman" w:hAnsi="Times New Roman" w:cs="Times New Roman"/>
      <w:b/>
      <w:bCs/>
      <w:sz w:val="32"/>
      <w:lang w:val="x-none"/>
    </w:rPr>
  </w:style>
  <w:style w:type="paragraph" w:styleId="Heading5">
    <w:name w:val="heading 5"/>
    <w:basedOn w:val="Normal"/>
    <w:next w:val="Normal"/>
    <w:link w:val="Heading5Char"/>
    <w:qFormat/>
    <w:rsid w:val="000771B0"/>
    <w:pPr>
      <w:keepNext/>
      <w:ind w:left="360"/>
      <w:jc w:val="center"/>
      <w:outlineLvl w:val="4"/>
    </w:pPr>
    <w:rPr>
      <w:rFonts w:ascii="Times New Roman" w:hAnsi="Times New Roman" w:cs="Times New Roman"/>
      <w:b/>
      <w:bCs/>
      <w:sz w:val="28"/>
      <w:lang w:val="x-none"/>
    </w:rPr>
  </w:style>
  <w:style w:type="paragraph" w:styleId="Heading6">
    <w:name w:val="heading 6"/>
    <w:basedOn w:val="Normal"/>
    <w:next w:val="Normal"/>
    <w:link w:val="Heading6Char"/>
    <w:qFormat/>
    <w:rsid w:val="00410D70"/>
    <w:pPr>
      <w:keepNext/>
      <w:pBdr>
        <w:bottom w:val="single" w:sz="12" w:space="1" w:color="506428"/>
      </w:pBdr>
      <w:outlineLvl w:val="5"/>
    </w:pPr>
    <w:rPr>
      <w:rFonts w:cs="Times New Roman"/>
      <w:bCs/>
      <w:color w:val="506428"/>
      <w:sz w:val="30"/>
      <w:lang w:val="x-none" w:eastAsia="x-none"/>
    </w:rPr>
  </w:style>
  <w:style w:type="paragraph" w:styleId="Heading7">
    <w:name w:val="heading 7"/>
    <w:basedOn w:val="Normal"/>
    <w:next w:val="Normal"/>
    <w:link w:val="Heading7Char"/>
    <w:qFormat/>
    <w:rsid w:val="000771B0"/>
    <w:pPr>
      <w:keepNext/>
      <w:outlineLvl w:val="6"/>
    </w:pPr>
    <w:rPr>
      <w:rFonts w:ascii="Times New Roman" w:hAnsi="Times New Roman" w:cs="Times New Roman"/>
      <w:bCs/>
      <w:sz w:val="32"/>
      <w:lang w:val="x-none"/>
    </w:rPr>
  </w:style>
  <w:style w:type="paragraph" w:styleId="Heading8">
    <w:name w:val="heading 8"/>
    <w:basedOn w:val="Normal"/>
    <w:next w:val="Normal"/>
    <w:link w:val="Heading8Char"/>
    <w:qFormat/>
    <w:rsid w:val="000771B0"/>
    <w:pPr>
      <w:keepNext/>
      <w:jc w:val="center"/>
      <w:outlineLvl w:val="7"/>
    </w:pPr>
    <w:rPr>
      <w:rFonts w:ascii="Times New Roman" w:hAnsi="Times New Roman" w:cs="Times New Roman"/>
      <w:b/>
      <w:bCs/>
      <w:sz w:val="36"/>
      <w:lang w:val="x-none"/>
    </w:rPr>
  </w:style>
  <w:style w:type="paragraph" w:styleId="Heading9">
    <w:name w:val="heading 9"/>
    <w:basedOn w:val="Normal"/>
    <w:next w:val="Normal"/>
    <w:link w:val="Heading9Char"/>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71B0"/>
    <w:rPr>
      <w:rFonts w:ascii="Arial" w:eastAsia="Times New Roman" w:hAnsi="Arial" w:cs="Arial"/>
      <w:b/>
      <w:bCs/>
      <w:kern w:val="32"/>
      <w:sz w:val="32"/>
      <w:szCs w:val="32"/>
      <w:lang w:eastAsia="sl-SI"/>
    </w:rPr>
  </w:style>
  <w:style w:type="character" w:customStyle="1" w:styleId="Heading2Char">
    <w:name w:val="Heading 2 Char"/>
    <w:link w:val="Heading2"/>
    <w:rsid w:val="000771B0"/>
    <w:rPr>
      <w:rFonts w:ascii="Times New Roman" w:eastAsia="Times New Roman" w:hAnsi="Times New Roman" w:cs="Times New Roman"/>
      <w:b/>
      <w:sz w:val="24"/>
      <w:szCs w:val="24"/>
      <w:lang w:eastAsia="sl-SI"/>
    </w:rPr>
  </w:style>
  <w:style w:type="character" w:customStyle="1" w:styleId="Heading3Char">
    <w:name w:val="Heading 3 Char"/>
    <w:link w:val="Heading3"/>
    <w:rsid w:val="000771B0"/>
    <w:rPr>
      <w:rFonts w:ascii="Times New Roman" w:eastAsia="Times New Roman" w:hAnsi="Times New Roman" w:cs="Times New Roman"/>
      <w:b/>
      <w:bCs/>
      <w:sz w:val="32"/>
      <w:szCs w:val="24"/>
      <w:lang w:eastAsia="sl-SI"/>
    </w:rPr>
  </w:style>
  <w:style w:type="character" w:customStyle="1" w:styleId="Heading4Char">
    <w:name w:val="Heading 4 Char"/>
    <w:link w:val="Heading4"/>
    <w:rsid w:val="000771B0"/>
    <w:rPr>
      <w:rFonts w:ascii="Times New Roman" w:eastAsia="Times New Roman" w:hAnsi="Times New Roman" w:cs="Times New Roman"/>
      <w:b/>
      <w:bCs/>
      <w:sz w:val="32"/>
      <w:szCs w:val="24"/>
      <w:lang w:eastAsia="sl-SI"/>
    </w:rPr>
  </w:style>
  <w:style w:type="character" w:customStyle="1" w:styleId="Heading5Char">
    <w:name w:val="Heading 5 Char"/>
    <w:link w:val="Heading5"/>
    <w:rsid w:val="000771B0"/>
    <w:rPr>
      <w:rFonts w:ascii="Times New Roman" w:eastAsia="Times New Roman" w:hAnsi="Times New Roman" w:cs="Times New Roman"/>
      <w:b/>
      <w:bCs/>
      <w:sz w:val="28"/>
      <w:szCs w:val="24"/>
      <w:lang w:eastAsia="sl-SI"/>
    </w:rPr>
  </w:style>
  <w:style w:type="character" w:customStyle="1" w:styleId="Heading6Char">
    <w:name w:val="Heading 6 Char"/>
    <w:link w:val="Heading6"/>
    <w:rsid w:val="00410D70"/>
    <w:rPr>
      <w:rFonts w:eastAsia="Times New Roman" w:cs="Times New Roman"/>
      <w:bCs/>
      <w:color w:val="506428"/>
      <w:sz w:val="30"/>
      <w:szCs w:val="24"/>
    </w:rPr>
  </w:style>
  <w:style w:type="character" w:customStyle="1" w:styleId="Heading7Char">
    <w:name w:val="Heading 7 Char"/>
    <w:link w:val="Heading7"/>
    <w:rsid w:val="000771B0"/>
    <w:rPr>
      <w:rFonts w:ascii="Times New Roman" w:eastAsia="Times New Roman" w:hAnsi="Times New Roman" w:cs="Times New Roman"/>
      <w:bCs/>
      <w:sz w:val="32"/>
      <w:szCs w:val="24"/>
      <w:lang w:eastAsia="sl-SI"/>
    </w:rPr>
  </w:style>
  <w:style w:type="character" w:customStyle="1" w:styleId="Heading8Char">
    <w:name w:val="Heading 8 Char"/>
    <w:link w:val="Heading8"/>
    <w:rsid w:val="000771B0"/>
    <w:rPr>
      <w:rFonts w:ascii="Times New Roman" w:eastAsia="Times New Roman" w:hAnsi="Times New Roman" w:cs="Times New Roman"/>
      <w:b/>
      <w:bCs/>
      <w:sz w:val="36"/>
      <w:szCs w:val="24"/>
      <w:lang w:eastAsia="sl-SI"/>
    </w:rPr>
  </w:style>
  <w:style w:type="character" w:customStyle="1" w:styleId="Heading9Char">
    <w:name w:val="Heading 9 Char"/>
    <w:link w:val="Heading9"/>
    <w:rsid w:val="000771B0"/>
    <w:rPr>
      <w:rFonts w:ascii="Verdana" w:eastAsia="Times New Roman" w:hAnsi="Verdana" w:cs="Times New Roman"/>
      <w:b/>
      <w:bCs/>
      <w:sz w:val="32"/>
      <w:szCs w:val="24"/>
      <w:lang w:eastAsia="sl-SI"/>
    </w:rPr>
  </w:style>
  <w:style w:type="character" w:styleId="PageNumber">
    <w:name w:val="page number"/>
    <w:basedOn w:val="DefaultParagraphFont"/>
    <w:semiHidden/>
    <w:rsid w:val="000771B0"/>
  </w:style>
  <w:style w:type="paragraph" w:styleId="Header">
    <w:name w:val="header"/>
    <w:aliases w:val="Header1,E-PVO-glava,Glava - napis"/>
    <w:basedOn w:val="Normal"/>
    <w:link w:val="HeaderChar"/>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HeaderChar">
    <w:name w:val="Header Char"/>
    <w:aliases w:val="Header1 Char,E-PVO-glava Char,Glava - napis Char"/>
    <w:link w:val="Header"/>
    <w:uiPriority w:val="99"/>
    <w:rsid w:val="000771B0"/>
    <w:rPr>
      <w:rFonts w:ascii="Times New Roman" w:eastAsia="Times New Roman" w:hAnsi="Times New Roman" w:cs="Times New Roman"/>
      <w:sz w:val="20"/>
      <w:szCs w:val="20"/>
      <w:lang w:val="en-US" w:eastAsia="sl-SI"/>
    </w:rPr>
  </w:style>
  <w:style w:type="paragraph" w:styleId="BodyText">
    <w:name w:val="Body Text"/>
    <w:basedOn w:val="Normal"/>
    <w:link w:val="BodyTextChar"/>
    <w:semiHidden/>
    <w:rsid w:val="000771B0"/>
    <w:rPr>
      <w:rFonts w:ascii="Times New Roman" w:hAnsi="Times New Roman" w:cs="Times New Roman"/>
      <w:sz w:val="24"/>
      <w:lang w:val="x-none"/>
    </w:rPr>
  </w:style>
  <w:style w:type="character" w:customStyle="1" w:styleId="BodyTextChar">
    <w:name w:val="Body Text Char"/>
    <w:link w:val="BodyText"/>
    <w:semiHidden/>
    <w:rsid w:val="000771B0"/>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0771B0"/>
    <w:pPr>
      <w:ind w:left="780"/>
    </w:pPr>
    <w:rPr>
      <w:rFonts w:ascii="Times New Roman" w:hAnsi="Times New Roman" w:cs="Times New Roman"/>
      <w:sz w:val="28"/>
      <w:lang w:val="x-none"/>
    </w:rPr>
  </w:style>
  <w:style w:type="character" w:customStyle="1" w:styleId="BodyTextIndentChar">
    <w:name w:val="Body Text Indent Char"/>
    <w:link w:val="BodyTextIndent"/>
    <w:semiHidden/>
    <w:rsid w:val="000771B0"/>
    <w:rPr>
      <w:rFonts w:ascii="Times New Roman" w:eastAsia="Times New Roman" w:hAnsi="Times New Roman" w:cs="Times New Roman"/>
      <w:sz w:val="28"/>
      <w:szCs w:val="24"/>
      <w:lang w:eastAsia="sl-SI"/>
    </w:rPr>
  </w:style>
  <w:style w:type="paragraph" w:styleId="Footer">
    <w:name w:val="footer"/>
    <w:aliases w:val="Footer1"/>
    <w:basedOn w:val="Normal"/>
    <w:link w:val="FooterChar"/>
    <w:uiPriority w:val="99"/>
    <w:rsid w:val="000771B0"/>
    <w:pPr>
      <w:tabs>
        <w:tab w:val="center" w:pos="4536"/>
        <w:tab w:val="right" w:pos="9072"/>
      </w:tabs>
    </w:pPr>
    <w:rPr>
      <w:rFonts w:ascii="Times New Roman" w:hAnsi="Times New Roman" w:cs="Times New Roman"/>
      <w:sz w:val="28"/>
      <w:lang w:val="x-none"/>
    </w:rPr>
  </w:style>
  <w:style w:type="character" w:customStyle="1" w:styleId="FooterChar">
    <w:name w:val="Footer Char"/>
    <w:aliases w:val="Footer1 Char"/>
    <w:link w:val="Footer"/>
    <w:uiPriority w:val="99"/>
    <w:rsid w:val="000771B0"/>
    <w:rPr>
      <w:rFonts w:ascii="Times New Roman" w:eastAsia="Times New Roman" w:hAnsi="Times New Roman" w:cs="Times New Roman"/>
      <w:sz w:val="28"/>
      <w:szCs w:val="24"/>
      <w:lang w:eastAsia="sl-SI"/>
    </w:rPr>
  </w:style>
  <w:style w:type="paragraph" w:styleId="BodyTextIndent2">
    <w:name w:val="Body Text Indent 2"/>
    <w:basedOn w:val="Normal"/>
    <w:link w:val="BodyTextIndent2Char"/>
    <w:semiHidden/>
    <w:rsid w:val="000771B0"/>
    <w:pPr>
      <w:ind w:left="900" w:hanging="900"/>
    </w:pPr>
    <w:rPr>
      <w:rFonts w:ascii="Times New Roman" w:hAnsi="Times New Roman" w:cs="Times New Roman"/>
      <w:sz w:val="28"/>
      <w:lang w:val="x-none"/>
    </w:rPr>
  </w:style>
  <w:style w:type="character" w:customStyle="1" w:styleId="BodyTextIndent2Char">
    <w:name w:val="Body Text Indent 2 Char"/>
    <w:link w:val="BodyTextIndent2"/>
    <w:semiHidden/>
    <w:rsid w:val="000771B0"/>
    <w:rPr>
      <w:rFonts w:ascii="Times New Roman" w:eastAsia="Times New Roman" w:hAnsi="Times New Roman" w:cs="Times New Roman"/>
      <w:sz w:val="28"/>
      <w:szCs w:val="24"/>
      <w:lang w:eastAsia="sl-SI"/>
    </w:rPr>
  </w:style>
  <w:style w:type="paragraph" w:styleId="BodyTextIndent3">
    <w:name w:val="Body Text Indent 3"/>
    <w:basedOn w:val="Normal"/>
    <w:link w:val="BodyTextIndent3Char"/>
    <w:semiHidden/>
    <w:rsid w:val="000771B0"/>
    <w:pPr>
      <w:ind w:left="360"/>
    </w:pPr>
    <w:rPr>
      <w:rFonts w:ascii="Times New Roman" w:hAnsi="Times New Roman" w:cs="Times New Roman"/>
      <w:sz w:val="28"/>
      <w:lang w:val="x-none"/>
    </w:rPr>
  </w:style>
  <w:style w:type="character" w:customStyle="1" w:styleId="BodyTextIndent3Char">
    <w:name w:val="Body Text Indent 3 Char"/>
    <w:link w:val="BodyTextIndent3"/>
    <w:semiHidden/>
    <w:rsid w:val="000771B0"/>
    <w:rPr>
      <w:rFonts w:ascii="Times New Roman" w:eastAsia="Times New Roman" w:hAnsi="Times New Roman" w:cs="Times New Roman"/>
      <w:sz w:val="28"/>
      <w:szCs w:val="24"/>
      <w:lang w:eastAsia="sl-SI"/>
    </w:rPr>
  </w:style>
  <w:style w:type="paragraph" w:styleId="BodyText2">
    <w:name w:val="Body Text 2"/>
    <w:basedOn w:val="Normal"/>
    <w:link w:val="BodyText2Char"/>
    <w:semiHidden/>
    <w:rsid w:val="000771B0"/>
    <w:rPr>
      <w:rFonts w:ascii="Arial Narrow" w:hAnsi="Arial Narrow" w:cs="Times New Roman"/>
      <w:sz w:val="20"/>
      <w:lang w:val="x-none"/>
    </w:rPr>
  </w:style>
  <w:style w:type="character" w:customStyle="1" w:styleId="BodyText2Char">
    <w:name w:val="Body Text 2 Char"/>
    <w:link w:val="BodyText2"/>
    <w:semiHidden/>
    <w:rsid w:val="000771B0"/>
    <w:rPr>
      <w:rFonts w:ascii="Arial Narrow" w:eastAsia="Times New Roman" w:hAnsi="Arial Narrow" w:cs="Times New Roman"/>
      <w:sz w:val="20"/>
      <w:szCs w:val="24"/>
      <w:lang w:eastAsia="sl-SI"/>
    </w:rPr>
  </w:style>
  <w:style w:type="paragraph" w:styleId="BodyText3">
    <w:name w:val="Body Text 3"/>
    <w:basedOn w:val="Normal"/>
    <w:link w:val="BodyText3Char"/>
    <w:semiHidden/>
    <w:rsid w:val="000771B0"/>
    <w:rPr>
      <w:rFonts w:ascii="Courier New" w:hAnsi="Courier New" w:cs="Times New Roman"/>
      <w:sz w:val="20"/>
      <w:lang w:val="x-none"/>
    </w:rPr>
  </w:style>
  <w:style w:type="character" w:customStyle="1" w:styleId="BodyText3Char">
    <w:name w:val="Body Text 3 Char"/>
    <w:link w:val="BodyText3"/>
    <w:semiHidden/>
    <w:rsid w:val="000771B0"/>
    <w:rPr>
      <w:rFonts w:ascii="Courier New" w:eastAsia="Times New Roman" w:hAnsi="Courier New" w:cs="Courier New"/>
      <w:szCs w:val="24"/>
      <w:lang w:eastAsia="sl-SI"/>
    </w:rPr>
  </w:style>
  <w:style w:type="paragraph" w:customStyle="1" w:styleId="xl29">
    <w:name w:val="xl29"/>
    <w:basedOn w:val="Normal"/>
    <w:rsid w:val="000771B0"/>
    <w:pPr>
      <w:spacing w:before="100" w:beforeAutospacing="1" w:after="100" w:afterAutospacing="1"/>
    </w:pPr>
    <w:rPr>
      <w:rFonts w:ascii="Arial" w:hAnsi="Arial"/>
      <w:b/>
      <w:bCs/>
      <w:sz w:val="24"/>
    </w:rPr>
  </w:style>
  <w:style w:type="character" w:styleId="Hyperlink">
    <w:name w:val="Hyperlink"/>
    <w:uiPriority w:val="99"/>
    <w:rsid w:val="000771B0"/>
    <w:rPr>
      <w:color w:val="0000FF"/>
      <w:u w:val="single"/>
    </w:rPr>
  </w:style>
  <w:style w:type="paragraph" w:styleId="TOC1">
    <w:name w:val="toc 1"/>
    <w:basedOn w:val="Normal"/>
    <w:next w:val="Normal"/>
    <w:autoRedefine/>
    <w:uiPriority w:val="39"/>
    <w:rsid w:val="001113D0"/>
    <w:pPr>
      <w:spacing w:before="120" w:after="120"/>
      <w:jc w:val="left"/>
    </w:pPr>
    <w:rPr>
      <w:b/>
      <w:bCs/>
      <w:caps/>
      <w:sz w:val="20"/>
      <w:szCs w:val="20"/>
    </w:rPr>
  </w:style>
  <w:style w:type="paragraph" w:styleId="TOC2">
    <w:name w:val="toc 2"/>
    <w:basedOn w:val="Normal"/>
    <w:next w:val="Normal"/>
    <w:autoRedefine/>
    <w:uiPriority w:val="39"/>
    <w:rsid w:val="001113D0"/>
    <w:pPr>
      <w:ind w:left="220"/>
      <w:jc w:val="left"/>
    </w:pPr>
    <w:rPr>
      <w:smallCaps/>
      <w:sz w:val="20"/>
      <w:szCs w:val="20"/>
    </w:rPr>
  </w:style>
  <w:style w:type="paragraph" w:styleId="TOC3">
    <w:name w:val="toc 3"/>
    <w:basedOn w:val="Normal"/>
    <w:next w:val="Normal"/>
    <w:autoRedefine/>
    <w:uiPriority w:val="39"/>
    <w:rsid w:val="00BA75D6"/>
    <w:pPr>
      <w:ind w:left="440"/>
      <w:jc w:val="left"/>
    </w:pPr>
    <w:rPr>
      <w:i/>
      <w:iCs/>
      <w:sz w:val="20"/>
      <w:szCs w:val="20"/>
    </w:rPr>
  </w:style>
  <w:style w:type="paragraph" w:styleId="TOC4">
    <w:name w:val="toc 4"/>
    <w:basedOn w:val="Normal"/>
    <w:next w:val="Normal"/>
    <w:autoRedefine/>
    <w:uiPriority w:val="39"/>
    <w:rsid w:val="00BA75D6"/>
    <w:pPr>
      <w:ind w:left="660"/>
      <w:jc w:val="left"/>
    </w:pPr>
    <w:rPr>
      <w:sz w:val="18"/>
      <w:szCs w:val="18"/>
    </w:rPr>
  </w:style>
  <w:style w:type="paragraph" w:styleId="TOC5">
    <w:name w:val="toc 5"/>
    <w:basedOn w:val="Normal"/>
    <w:next w:val="Normal"/>
    <w:autoRedefine/>
    <w:uiPriority w:val="39"/>
    <w:rsid w:val="000771B0"/>
    <w:pPr>
      <w:ind w:left="880"/>
      <w:jc w:val="left"/>
    </w:pPr>
    <w:rPr>
      <w:sz w:val="18"/>
      <w:szCs w:val="18"/>
    </w:rPr>
  </w:style>
  <w:style w:type="paragraph" w:styleId="TOC6">
    <w:name w:val="toc 6"/>
    <w:basedOn w:val="Normal"/>
    <w:next w:val="Normal"/>
    <w:autoRedefine/>
    <w:uiPriority w:val="39"/>
    <w:rsid w:val="000771B0"/>
    <w:pPr>
      <w:ind w:left="1100"/>
      <w:jc w:val="left"/>
    </w:pPr>
    <w:rPr>
      <w:sz w:val="18"/>
      <w:szCs w:val="18"/>
    </w:rPr>
  </w:style>
  <w:style w:type="paragraph" w:styleId="TOC7">
    <w:name w:val="toc 7"/>
    <w:basedOn w:val="Normal"/>
    <w:next w:val="Normal"/>
    <w:autoRedefine/>
    <w:uiPriority w:val="39"/>
    <w:rsid w:val="000771B0"/>
    <w:pPr>
      <w:ind w:left="1320"/>
      <w:jc w:val="left"/>
    </w:pPr>
    <w:rPr>
      <w:sz w:val="18"/>
      <w:szCs w:val="18"/>
    </w:rPr>
  </w:style>
  <w:style w:type="paragraph" w:styleId="TOC8">
    <w:name w:val="toc 8"/>
    <w:basedOn w:val="Normal"/>
    <w:next w:val="Normal"/>
    <w:autoRedefine/>
    <w:uiPriority w:val="39"/>
    <w:rsid w:val="000771B0"/>
    <w:pPr>
      <w:ind w:left="1540"/>
      <w:jc w:val="left"/>
    </w:pPr>
    <w:rPr>
      <w:sz w:val="18"/>
      <w:szCs w:val="18"/>
    </w:rPr>
  </w:style>
  <w:style w:type="paragraph" w:styleId="TOC9">
    <w:name w:val="toc 9"/>
    <w:basedOn w:val="Normal"/>
    <w:next w:val="Normal"/>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Preformatted">
    <w:name w:val="HTML Preformatted"/>
    <w:basedOn w:val="Normal"/>
    <w:link w:val="HTMLPreformattedChar"/>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PreformattedChar">
    <w:name w:val="HTML Preformatted Char"/>
    <w:link w:val="HTMLPreformatted"/>
    <w:semiHidden/>
    <w:rsid w:val="000771B0"/>
    <w:rPr>
      <w:rFonts w:ascii="Courier New" w:eastAsia="Arial Unicode MS" w:hAnsi="Courier New" w:cs="Courier New"/>
      <w:sz w:val="24"/>
      <w:szCs w:val="24"/>
      <w:lang w:eastAsia="sl-SI"/>
    </w:rPr>
  </w:style>
  <w:style w:type="paragraph" w:customStyle="1" w:styleId="p">
    <w:name w:val="p"/>
    <w:basedOn w:val="Normal"/>
    <w:rsid w:val="000771B0"/>
    <w:pPr>
      <w:spacing w:before="80" w:after="20"/>
      <w:ind w:left="20" w:right="20" w:firstLine="240"/>
    </w:pPr>
    <w:rPr>
      <w:rFonts w:ascii="Arial" w:eastAsia="Arial Unicode MS" w:hAnsi="Arial" w:cs="Arial"/>
      <w:color w:val="222222"/>
      <w:szCs w:val="22"/>
    </w:rPr>
  </w:style>
  <w:style w:type="paragraph" w:styleId="FootnoteText">
    <w:name w:val="footnote text"/>
    <w:basedOn w:val="Normal"/>
    <w:link w:val="FootnoteTextChar"/>
    <w:semiHidden/>
    <w:rsid w:val="000771B0"/>
    <w:rPr>
      <w:rFonts w:ascii="Times New Roman" w:hAnsi="Times New Roman" w:cs="Times New Roman"/>
      <w:sz w:val="20"/>
      <w:szCs w:val="20"/>
      <w:lang w:val="x-none"/>
    </w:rPr>
  </w:style>
  <w:style w:type="character" w:customStyle="1" w:styleId="FootnoteTextChar">
    <w:name w:val="Footnote Text Char"/>
    <w:link w:val="FootnoteText"/>
    <w:semiHidden/>
    <w:rsid w:val="000771B0"/>
    <w:rPr>
      <w:rFonts w:ascii="Times New Roman" w:eastAsia="Times New Roman" w:hAnsi="Times New Roman" w:cs="Times New Roman"/>
      <w:sz w:val="20"/>
      <w:szCs w:val="20"/>
      <w:lang w:eastAsia="sl-SI"/>
    </w:rPr>
  </w:style>
  <w:style w:type="character" w:styleId="FootnoteReference">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ormalWeb">
    <w:name w:val="Normal (Web)"/>
    <w:basedOn w:val="Normal"/>
    <w:uiPriority w:val="99"/>
    <w:rsid w:val="000771B0"/>
    <w:pPr>
      <w:spacing w:before="100" w:beforeAutospacing="1" w:after="100" w:afterAutospacing="1"/>
    </w:pPr>
    <w:rPr>
      <w:rFonts w:ascii="Arial Unicode MS" w:eastAsia="Arial Unicode MS" w:hAnsi="Arial Unicode MS" w:cs="Arial Unicode MS"/>
      <w:sz w:val="24"/>
    </w:rPr>
  </w:style>
  <w:style w:type="paragraph" w:styleId="BalloonText">
    <w:name w:val="Balloon Text"/>
    <w:basedOn w:val="Normal"/>
    <w:link w:val="BalloonTextChar"/>
    <w:rsid w:val="000771B0"/>
    <w:rPr>
      <w:rFonts w:ascii="Tahoma" w:hAnsi="Tahoma" w:cs="Times New Roman"/>
      <w:sz w:val="16"/>
      <w:szCs w:val="16"/>
      <w:lang w:val="x-none"/>
    </w:rPr>
  </w:style>
  <w:style w:type="character" w:customStyle="1" w:styleId="BalloonTextChar">
    <w:name w:val="Balloon Text Char"/>
    <w:link w:val="BalloonText"/>
    <w:rsid w:val="000771B0"/>
    <w:rPr>
      <w:rFonts w:ascii="Tahoma" w:eastAsia="Times New Roman" w:hAnsi="Tahoma" w:cs="Tahoma"/>
      <w:sz w:val="16"/>
      <w:szCs w:val="16"/>
      <w:lang w:eastAsia="sl-SI"/>
    </w:rPr>
  </w:style>
  <w:style w:type="paragraph" w:styleId="ListParagraph">
    <w:name w:val="List Paragraph"/>
    <w:basedOn w:val="Normal"/>
    <w:link w:val="ListParagraphChar"/>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Title">
    <w:name w:val="Title"/>
    <w:basedOn w:val="Normal"/>
    <w:next w:val="Normal"/>
    <w:link w:val="TitleChar"/>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ormal"/>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ormal"/>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ormal"/>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ormal"/>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ormal"/>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ormal"/>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ormal"/>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ormal"/>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ormal"/>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ormal"/>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ormal"/>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ormal"/>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ormal"/>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ormal"/>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ormal"/>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ormal"/>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ormal"/>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leGrid">
    <w:name w:val="Table Grid"/>
    <w:basedOn w:val="TableNormal"/>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ormal"/>
    <w:rsid w:val="000771B0"/>
    <w:pPr>
      <w:ind w:left="708"/>
    </w:pPr>
  </w:style>
  <w:style w:type="character" w:customStyle="1" w:styleId="TitleChar">
    <w:name w:val="Title Char"/>
    <w:link w:val="Title"/>
    <w:uiPriority w:val="10"/>
    <w:rsid w:val="00494B32"/>
    <w:rPr>
      <w:rFonts w:ascii="Cambria" w:eastAsia="Times New Roman" w:hAnsi="Cambria" w:cs="Times New Roman"/>
      <w:b/>
      <w:bCs/>
      <w:kern w:val="28"/>
      <w:sz w:val="32"/>
      <w:szCs w:val="32"/>
    </w:rPr>
  </w:style>
  <w:style w:type="paragraph" w:customStyle="1" w:styleId="navaden1">
    <w:name w:val="navaden1"/>
    <w:basedOn w:val="Normal"/>
    <w:rsid w:val="000771B0"/>
    <w:pPr>
      <w:suppressAutoHyphens/>
    </w:pPr>
    <w:rPr>
      <w:sz w:val="24"/>
      <w:lang w:eastAsia="ar-SA"/>
    </w:rPr>
  </w:style>
  <w:style w:type="character" w:styleId="Strong">
    <w:name w:val="Strong"/>
    <w:uiPriority w:val="22"/>
    <w:qFormat/>
    <w:rsid w:val="009D7FDF"/>
    <w:rPr>
      <w:b/>
      <w:bCs/>
    </w:rPr>
  </w:style>
  <w:style w:type="paragraph" w:styleId="TableofFigures">
    <w:name w:val="table of figures"/>
    <w:basedOn w:val="Normal"/>
    <w:next w:val="Normal"/>
    <w:uiPriority w:val="99"/>
    <w:unhideWhenUsed/>
    <w:rsid w:val="00D20C3A"/>
    <w:pPr>
      <w:jc w:val="left"/>
    </w:pPr>
    <w:rPr>
      <w:i/>
      <w:iCs/>
      <w:sz w:val="20"/>
      <w:szCs w:val="20"/>
    </w:rPr>
  </w:style>
  <w:style w:type="paragraph" w:styleId="Caption">
    <w:name w:val="caption"/>
    <w:basedOn w:val="Normal"/>
    <w:next w:val="Normal"/>
    <w:uiPriority w:val="35"/>
    <w:qFormat/>
    <w:rsid w:val="000C172B"/>
    <w:pPr>
      <w:spacing w:before="120" w:after="120"/>
    </w:pPr>
    <w:rPr>
      <w:b/>
      <w:bCs/>
      <w:sz w:val="20"/>
      <w:szCs w:val="20"/>
    </w:rPr>
  </w:style>
  <w:style w:type="paragraph" w:customStyle="1" w:styleId="besedilo-tabela">
    <w:name w:val="besedilo-tabela"/>
    <w:basedOn w:val="Normal"/>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ormal"/>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ColourfulGridAccent3">
    <w:name w:val="Colorful Grid Accent 3"/>
    <w:basedOn w:val="TableNormal"/>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ormal"/>
    <w:rsid w:val="005A1815"/>
    <w:pPr>
      <w:spacing w:line="240" w:lineRule="auto"/>
    </w:pPr>
    <w:rPr>
      <w:rFonts w:ascii="Arial" w:hAnsi="Arial" w:cs="Arial"/>
    </w:rPr>
  </w:style>
  <w:style w:type="character" w:customStyle="1" w:styleId="st">
    <w:name w:val="st"/>
    <w:basedOn w:val="DefaultParagraphFont"/>
    <w:rsid w:val="00537509"/>
  </w:style>
  <w:style w:type="paragraph" w:customStyle="1" w:styleId="ListParagraph1">
    <w:name w:val="List Paragraph1"/>
    <w:basedOn w:val="Normal"/>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ormal"/>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ormal"/>
    <w:rsid w:val="004709A7"/>
    <w:pPr>
      <w:suppressAutoHyphens/>
      <w:snapToGrid w:val="0"/>
      <w:spacing w:line="240" w:lineRule="auto"/>
      <w:jc w:val="left"/>
    </w:pPr>
    <w:rPr>
      <w:rFonts w:cs="Calibri"/>
      <w:sz w:val="20"/>
      <w:szCs w:val="20"/>
      <w:lang w:eastAsia="zh-CN"/>
    </w:rPr>
  </w:style>
  <w:style w:type="character" w:customStyle="1" w:styleId="ListParagraphChar">
    <w:name w:val="List Paragraph Char"/>
    <w:link w:val="ListParagraph"/>
    <w:rsid w:val="004A5B89"/>
    <w:rPr>
      <w:rFonts w:eastAsia="Times New Roman"/>
      <w:sz w:val="22"/>
      <w:szCs w:val="24"/>
    </w:rPr>
  </w:style>
  <w:style w:type="paragraph" w:customStyle="1" w:styleId="BodyText31">
    <w:name w:val="Body Text 31"/>
    <w:basedOn w:val="Normal"/>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ListContinue">
    <w:name w:val="List Continue"/>
    <w:basedOn w:val="Normal"/>
    <w:rsid w:val="004A5B89"/>
    <w:pPr>
      <w:spacing w:after="120" w:line="240" w:lineRule="auto"/>
      <w:ind w:left="283"/>
      <w:jc w:val="left"/>
    </w:pPr>
    <w:rPr>
      <w:rFonts w:ascii="Times New Roman" w:hAnsi="Times New Roman" w:cs="Times New Roman"/>
      <w:snapToGrid w:val="0"/>
      <w:sz w:val="20"/>
      <w:szCs w:val="20"/>
    </w:rPr>
  </w:style>
  <w:style w:type="paragraph" w:styleId="Revision">
    <w:name w:val="Revision"/>
    <w:hidden/>
    <w:uiPriority w:val="99"/>
    <w:semiHidden/>
    <w:rsid w:val="006A3788"/>
    <w:rPr>
      <w:rFonts w:eastAsia="Times New Roman"/>
      <w:sz w:val="22"/>
      <w:szCs w:val="24"/>
      <w:lang w:val="sl-SI" w:eastAsia="sl-SI"/>
    </w:rPr>
  </w:style>
  <w:style w:type="paragraph" w:styleId="DocumentMap">
    <w:name w:val="Document Map"/>
    <w:basedOn w:val="Normal"/>
    <w:link w:val="DocumentMapChar"/>
    <w:uiPriority w:val="99"/>
    <w:semiHidden/>
    <w:unhideWhenUsed/>
    <w:rsid w:val="00AF163C"/>
    <w:rPr>
      <w:rFonts w:ascii="Times New Roman" w:hAnsi="Times New Roman" w:cs="Times New Roman"/>
      <w:sz w:val="24"/>
    </w:rPr>
  </w:style>
  <w:style w:type="character" w:customStyle="1" w:styleId="DocumentMapChar">
    <w:name w:val="Document Map Char"/>
    <w:link w:val="DocumentMap"/>
    <w:uiPriority w:val="99"/>
    <w:semiHidden/>
    <w:rsid w:val="00AF163C"/>
    <w:rPr>
      <w:rFonts w:ascii="Times New Roman" w:eastAsia="Times New Roman" w:hAnsi="Times New Roman" w:cs="Times New Roman"/>
      <w:sz w:val="24"/>
      <w:szCs w:val="24"/>
      <w:lang w:val="sl-SI" w:eastAsia="sl-SI"/>
    </w:rPr>
  </w:style>
  <w:style w:type="character" w:styleId="CommentReference">
    <w:name w:val="annotation reference"/>
    <w:uiPriority w:val="99"/>
    <w:semiHidden/>
    <w:unhideWhenUsed/>
    <w:rsid w:val="00A61A45"/>
    <w:rPr>
      <w:sz w:val="18"/>
      <w:szCs w:val="18"/>
    </w:rPr>
  </w:style>
  <w:style w:type="paragraph" w:styleId="CommentText">
    <w:name w:val="annotation text"/>
    <w:basedOn w:val="Normal"/>
    <w:link w:val="CommentTextChar"/>
    <w:uiPriority w:val="99"/>
    <w:semiHidden/>
    <w:unhideWhenUsed/>
    <w:rsid w:val="00A61A45"/>
    <w:rPr>
      <w:sz w:val="24"/>
    </w:rPr>
  </w:style>
  <w:style w:type="character" w:customStyle="1" w:styleId="CommentTextChar">
    <w:name w:val="Comment Text Char"/>
    <w:link w:val="CommentText"/>
    <w:uiPriority w:val="99"/>
    <w:semiHidden/>
    <w:rsid w:val="00A61A45"/>
    <w:rPr>
      <w:rFonts w:eastAsia="Times New Roman"/>
      <w:sz w:val="24"/>
      <w:szCs w:val="24"/>
      <w:lang w:val="sl-SI" w:eastAsia="sl-SI"/>
    </w:rPr>
  </w:style>
  <w:style w:type="paragraph" w:styleId="CommentSubject">
    <w:name w:val="annotation subject"/>
    <w:basedOn w:val="CommentText"/>
    <w:next w:val="CommentText"/>
    <w:link w:val="CommentSubjectChar"/>
    <w:uiPriority w:val="99"/>
    <w:semiHidden/>
    <w:unhideWhenUsed/>
    <w:rsid w:val="00A61A45"/>
    <w:rPr>
      <w:b/>
      <w:bCs/>
      <w:sz w:val="20"/>
      <w:szCs w:val="20"/>
    </w:rPr>
  </w:style>
  <w:style w:type="character" w:customStyle="1" w:styleId="CommentSubjectChar">
    <w:name w:val="Comment Subject Char"/>
    <w:link w:val="CommentSubject"/>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76816693">
      <w:bodyDiv w:val="1"/>
      <w:marLeft w:val="0"/>
      <w:marRight w:val="0"/>
      <w:marTop w:val="0"/>
      <w:marBottom w:val="0"/>
      <w:divBdr>
        <w:top w:val="none" w:sz="0" w:space="0" w:color="auto"/>
        <w:left w:val="none" w:sz="0" w:space="0" w:color="auto"/>
        <w:bottom w:val="none" w:sz="0" w:space="0" w:color="auto"/>
        <w:right w:val="none" w:sz="0" w:space="0" w:color="auto"/>
      </w:divBdr>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64876-EA85-4B95-9936-C701694B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7778</Words>
  <Characters>44336</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52010</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Lana Ceric</cp:lastModifiedBy>
  <cp:revision>4</cp:revision>
  <cp:lastPrinted>2026-08-13T07:13:00Z</cp:lastPrinted>
  <dcterms:created xsi:type="dcterms:W3CDTF">2026-08-24T10:37:00Z</dcterms:created>
  <dcterms:modified xsi:type="dcterms:W3CDTF">2026-08-25T04:35:00Z</dcterms:modified>
  <cp:category>Investicijska dokumentacija</cp:category>
  <cp:contentStatus>Končna verzija</cp:contentStatus>
</cp:coreProperties>
</file>